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453" w:rsidRPr="00FC7453" w:rsidTr="00FC7453">
        <w:tc>
          <w:tcPr>
            <w:tcW w:w="4785" w:type="dxa"/>
          </w:tcPr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453">
              <w:rPr>
                <w:rFonts w:ascii="Times New Roman" w:hAnsi="Times New Roman"/>
                <w:sz w:val="26"/>
                <w:szCs w:val="26"/>
              </w:rPr>
              <w:t xml:space="preserve">ПРИНЯТО </w:t>
            </w: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453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453">
              <w:rPr>
                <w:rFonts w:ascii="Times New Roman" w:hAnsi="Times New Roman"/>
                <w:sz w:val="26"/>
                <w:szCs w:val="26"/>
              </w:rPr>
              <w:t>МБОУ «СОШ №1» ПГО</w:t>
            </w: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453">
              <w:rPr>
                <w:rFonts w:ascii="Times New Roman" w:hAnsi="Times New Roman"/>
                <w:sz w:val="26"/>
                <w:szCs w:val="26"/>
              </w:rPr>
              <w:t>Протокол №1 от 29.08.2019</w:t>
            </w: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453">
              <w:rPr>
                <w:rFonts w:ascii="Times New Roman" w:hAnsi="Times New Roman"/>
                <w:sz w:val="26"/>
                <w:szCs w:val="26"/>
              </w:rPr>
              <w:t>УТВЕРЖДАЮ                                                            Директор МБОУ «СОШ №</w:t>
            </w:r>
            <w:proofErr w:type="gramStart"/>
            <w:r w:rsidRPr="00FC7453">
              <w:rPr>
                <w:rFonts w:ascii="Times New Roman" w:hAnsi="Times New Roman"/>
                <w:sz w:val="26"/>
                <w:szCs w:val="26"/>
              </w:rPr>
              <w:t xml:space="preserve">1»   </w:t>
            </w:r>
            <w:proofErr w:type="gramEnd"/>
            <w:r w:rsidRPr="00FC745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____________ С.П. </w:t>
            </w:r>
            <w:proofErr w:type="spellStart"/>
            <w:r w:rsidRPr="00FC7453">
              <w:rPr>
                <w:rFonts w:ascii="Times New Roman" w:hAnsi="Times New Roman"/>
                <w:sz w:val="26"/>
                <w:szCs w:val="26"/>
              </w:rPr>
              <w:t>Оленич</w:t>
            </w:r>
            <w:proofErr w:type="spellEnd"/>
            <w:r w:rsidRPr="00FC745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Приказ №91-а от 31.07.2019</w:t>
            </w: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7453" w:rsidRPr="00FC7453" w:rsidRDefault="00FC7453" w:rsidP="00FC7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453" w:rsidRPr="00FC7453" w:rsidRDefault="00FC7453" w:rsidP="00FC74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7453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7453">
        <w:rPr>
          <w:rFonts w:ascii="Times New Roman" w:hAnsi="Times New Roman"/>
          <w:b/>
          <w:sz w:val="26"/>
          <w:szCs w:val="26"/>
        </w:rPr>
        <w:t>о конфликте интересов работников муниципального бюджетного общеобразовательного учреждения «Средняя общеобразовательная школа №1» Партизанского городского округа</w:t>
      </w: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745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1.1. Настоящее Положение о конфликте интересов (далее - Положение) разработано в соответствии со статьей 13.3 Федерального закона от 25 декабря 2008 г. N 273-ФЗ "О противодействии коррупции" (далее - Федеральный закон N 273-ФЗ).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1.2. Положение является внутренним документом муниципального бюджетного общеобразовательного учреждения «Средняя общеобразовательная школа №1» Партизанского городского округа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1.3. Понятия "</w:t>
      </w:r>
      <w:r w:rsidRPr="00FC7453">
        <w:rPr>
          <w:rFonts w:ascii="Times New Roman" w:hAnsi="Times New Roman"/>
          <w:b/>
          <w:i/>
          <w:sz w:val="26"/>
          <w:szCs w:val="26"/>
        </w:rPr>
        <w:t>конфликт интересов</w:t>
      </w:r>
      <w:r w:rsidRPr="00FC7453">
        <w:rPr>
          <w:rFonts w:ascii="Times New Roman" w:hAnsi="Times New Roman"/>
          <w:sz w:val="26"/>
          <w:szCs w:val="26"/>
        </w:rPr>
        <w:t>", "</w:t>
      </w:r>
      <w:r w:rsidRPr="00FC7453">
        <w:rPr>
          <w:rFonts w:ascii="Times New Roman" w:hAnsi="Times New Roman"/>
          <w:b/>
          <w:i/>
          <w:sz w:val="26"/>
          <w:szCs w:val="26"/>
        </w:rPr>
        <w:t>личная заинтересованность</w:t>
      </w:r>
      <w:r w:rsidRPr="00FC7453">
        <w:rPr>
          <w:rFonts w:ascii="Times New Roman" w:hAnsi="Times New Roman"/>
          <w:sz w:val="26"/>
          <w:szCs w:val="26"/>
        </w:rPr>
        <w:t>", «</w:t>
      </w:r>
      <w:r w:rsidRPr="00FC7453">
        <w:rPr>
          <w:rFonts w:ascii="Times New Roman" w:hAnsi="Times New Roman"/>
          <w:b/>
          <w:i/>
          <w:sz w:val="26"/>
          <w:szCs w:val="26"/>
        </w:rPr>
        <w:t>материальная выгода</w:t>
      </w:r>
      <w:r w:rsidRPr="00FC7453">
        <w:rPr>
          <w:rFonts w:ascii="Times New Roman" w:hAnsi="Times New Roman"/>
          <w:sz w:val="26"/>
          <w:szCs w:val="26"/>
        </w:rPr>
        <w:t>» используются в значении, которое предусмотрено Федеральным законом 273-ФЗ, а именно: -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(ст.10 Федерального закона N 273-ФЗ от 25.12.2008г. - личная заинтересованность (выгода)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отношениями.;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- материальная выгода - материальные средства, получаемые работником Учреждения в результате использования ими находящейся в распоряжении Учреждения информации;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lastRenderedPageBreak/>
        <w:t>1.4. Действие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1.5. Содержание Положения доводится до сведения всех работников Учреждения.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7453">
        <w:rPr>
          <w:rFonts w:ascii="Times New Roman" w:hAnsi="Times New Roman"/>
          <w:b/>
          <w:sz w:val="26"/>
          <w:szCs w:val="26"/>
        </w:rPr>
        <w:t>2. Основные принципы управления конфликтом интересов в Учреждении.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2.1. Основной задачей деятельности Учреждения по предотвращению и урегулированию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2.2. В основу работы по управлению конфликтом интересов в Учреждении положены следующие принципы: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- обязательность раскрытия сведений о реальном или потенциальном конфликте интересов;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 xml:space="preserve">- индивидуальное рассмотрение и оценка </w:t>
      </w:r>
      <w:proofErr w:type="spellStart"/>
      <w:r w:rsidRPr="00FC7453">
        <w:rPr>
          <w:rFonts w:ascii="Times New Roman" w:hAnsi="Times New Roman"/>
          <w:sz w:val="26"/>
          <w:szCs w:val="26"/>
        </w:rPr>
        <w:t>репутационных</w:t>
      </w:r>
      <w:proofErr w:type="spellEnd"/>
      <w:r w:rsidRPr="00FC7453">
        <w:rPr>
          <w:rFonts w:ascii="Times New Roman" w:hAnsi="Times New Roman"/>
          <w:sz w:val="26"/>
          <w:szCs w:val="26"/>
        </w:rPr>
        <w:t xml:space="preserve"> рисков для Учреждения при выявлении каждого конфликта интересов и его урегулирование;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- соблюдение баланса интересов организации и работника при урегулировании конфликта интересов;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3. Обязанности работников в связи с раскрытием и урегулированием конфликта интересов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3.1. Обязанности работников в связи с раскрытием и урегулированием конфликта интересов: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лиц, состоящих в близком родстве или свойстве, и друзей.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3.1.2. Избегать (по возможности) ситуаций и обстоятельств, которые приводят или могут привести к конфликту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3.1.3. Сообщать о возникновении личной (прямой или косвенной) заинтересованности. Раскрывать возникший (реальный) или потенциальный конфликт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3.1.4. Содействовать урегулированию возникшего конфликта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7453">
        <w:rPr>
          <w:rFonts w:ascii="Times New Roman" w:hAnsi="Times New Roman"/>
          <w:b/>
          <w:sz w:val="26"/>
          <w:szCs w:val="26"/>
        </w:rPr>
        <w:t>4. Формы выявления конфликта интересов, порядок и возможные способы урегулирования конфликта интересов.</w:t>
      </w: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4.1. Руководителем Учреждения из числа работников назначается лицо, ответственное за раскрытие конфликта интересов, прием сведений о возникающих (имеющихся) конфликтах интересов, рассмотрение представленных сведений (далее - лицо, ответственное за противодействие коррупции).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lastRenderedPageBreak/>
        <w:t>4.2. Выявление конфликта интересов лицом, ответственным за противодействие коррупции, осуществляется в следующих формах: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4.2.1. Раскрытие сведений о конфликте интересов при приеме на работу.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4.2.2. Раскрытие сведений о конфликте интересов при назначении на новую должность.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4.2.3. Разовое раскрытие сведений по мере возникновения ситуаций конфликта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4.4. Учреждение берет на себя обязательство конфиденциального рассмотрения представленных сведений и урегулирования конфликта интересов с учетом требований, предъявляемых статьей 7 Федерального закона от 27 июля 2006 г. N 152-ФЗ "О персональных данных".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4.5. Поступившая информация должна быть проверена лицом, ответственным за противодействие коррупции, с целью оценки возникающих для Учреждения рисков и выбора наиболее подходящей формы урегулирования конфликта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4.7. Ситуация, не являющаяся конфликтом интересов, не нуждается в специальных способах урегулирования.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 В случае если конфликт интересов имеет место, то могут быть использованы следующие способы его урегулирования: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4.8.1. Ограничение доступа работника к конкретной информации, которая может затрагивать личные интересы работника.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4.8.2. Добровольный отказ работника Учреждения или его отстранение (постоянное или временное) работодателем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4.8.3. Пересмотр и изменение функциональных обязанностей работника.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4.8.7. Отказ работника от выгоды, явившейся причиной возникновения конфликта интересов.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4.8.8. Увольнение работника из Учреждения по инициативе работника.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4.8.9. Увольнение работника по инициативе работодателя в случаях, предусмотренных Трудовым кодексом Российской Федерации.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4.9.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 xml:space="preserve">4.10. В случае совершения работником умышленных действий, приведших к возникновению конфликта интересов, к данному работнику применяются </w:t>
      </w:r>
      <w:r w:rsidRPr="00FC7453">
        <w:rPr>
          <w:rFonts w:ascii="Times New Roman" w:hAnsi="Times New Roman"/>
          <w:sz w:val="26"/>
          <w:szCs w:val="26"/>
        </w:rPr>
        <w:lastRenderedPageBreak/>
        <w:t>дисциплинарные взыскания, предусмотренные Трудовым кодексом Российской Федерации.</w:t>
      </w:r>
    </w:p>
    <w:p w:rsidR="00FC7453" w:rsidRPr="00FC7453" w:rsidRDefault="00FC7453" w:rsidP="00FC74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7453">
        <w:rPr>
          <w:rFonts w:ascii="Times New Roman" w:hAnsi="Times New Roman"/>
          <w:b/>
          <w:sz w:val="26"/>
          <w:szCs w:val="26"/>
        </w:rPr>
        <w:t>5. Заключительные положения</w:t>
      </w:r>
    </w:p>
    <w:p w:rsidR="00FC7453" w:rsidRPr="00FC7453" w:rsidRDefault="00FC7453" w:rsidP="00FC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453">
        <w:rPr>
          <w:rFonts w:ascii="Times New Roman" w:hAnsi="Times New Roman"/>
          <w:sz w:val="26"/>
          <w:szCs w:val="26"/>
        </w:rPr>
        <w:t>5.1. Настоящее Положение действует до принятия нового Положения или отмены настоящего Положения.</w:t>
      </w:r>
    </w:p>
    <w:p w:rsidR="005B6572" w:rsidRDefault="005B6572">
      <w:bookmarkStart w:id="0" w:name="_GoBack"/>
      <w:bookmarkEnd w:id="0"/>
    </w:p>
    <w:sectPr w:rsidR="005B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453"/>
    <w:rsid w:val="005B6572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401A2-B957-4C61-83CF-2B91F7F1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2021-07-27T06:51:00Z</dcterms:created>
  <dcterms:modified xsi:type="dcterms:W3CDTF">2021-07-27T06:51:00Z</dcterms:modified>
</cp:coreProperties>
</file>