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4" w:type="dxa"/>
        <w:tblLayout w:type="fixed"/>
        <w:tblCellMar>
          <w:left w:w="0" w:type="dxa"/>
          <w:right w:w="0" w:type="dxa"/>
        </w:tblCellMar>
        <w:tblLook w:val="0000" w:firstRow="0" w:lastRow="0" w:firstColumn="0" w:lastColumn="0" w:noHBand="0" w:noVBand="0"/>
      </w:tblPr>
      <w:tblGrid>
        <w:gridCol w:w="4400"/>
        <w:gridCol w:w="3142"/>
        <w:gridCol w:w="2102"/>
      </w:tblGrid>
      <w:tr w:rsidR="00594DEB" w:rsidRPr="00E66C7A" w:rsidTr="008764CD">
        <w:trPr>
          <w:trHeight w:val="322"/>
        </w:trPr>
        <w:tc>
          <w:tcPr>
            <w:tcW w:w="4400" w:type="dxa"/>
            <w:vAlign w:val="bottom"/>
          </w:tcPr>
          <w:p w:rsidR="00594DEB" w:rsidRPr="00E66C7A" w:rsidRDefault="00594DEB" w:rsidP="008764CD">
            <w:pPr>
              <w:widowControl w:val="0"/>
              <w:autoSpaceDE w:val="0"/>
              <w:autoSpaceDN w:val="0"/>
              <w:adjustRightInd w:val="0"/>
              <w:spacing w:after="0" w:line="240" w:lineRule="auto"/>
              <w:rPr>
                <w:rFonts w:ascii="Times New Roman" w:hAnsi="Times New Roman"/>
                <w:sz w:val="24"/>
                <w:szCs w:val="24"/>
              </w:rPr>
            </w:pPr>
            <w:r w:rsidRPr="00E66C7A">
              <w:rPr>
                <w:rFonts w:ascii="Times New Roman" w:hAnsi="Times New Roman"/>
                <w:sz w:val="24"/>
                <w:szCs w:val="24"/>
              </w:rPr>
              <w:t>ПРИНЯТО</w:t>
            </w:r>
          </w:p>
        </w:tc>
        <w:tc>
          <w:tcPr>
            <w:tcW w:w="5244" w:type="dxa"/>
            <w:gridSpan w:val="2"/>
            <w:vAlign w:val="bottom"/>
          </w:tcPr>
          <w:p w:rsidR="00594DEB" w:rsidRPr="00E66C7A" w:rsidRDefault="00594DEB" w:rsidP="008764CD">
            <w:pPr>
              <w:widowControl w:val="0"/>
              <w:autoSpaceDE w:val="0"/>
              <w:autoSpaceDN w:val="0"/>
              <w:adjustRightInd w:val="0"/>
              <w:spacing w:after="0" w:line="240" w:lineRule="auto"/>
              <w:ind w:left="1120"/>
              <w:rPr>
                <w:rFonts w:ascii="Times New Roman" w:hAnsi="Times New Roman"/>
                <w:sz w:val="24"/>
                <w:szCs w:val="24"/>
              </w:rPr>
            </w:pPr>
            <w:r w:rsidRPr="00E66C7A">
              <w:rPr>
                <w:rFonts w:ascii="Times New Roman" w:hAnsi="Times New Roman"/>
                <w:sz w:val="24"/>
                <w:szCs w:val="24"/>
              </w:rPr>
              <w:t>УТВЕРЖДАЮ</w:t>
            </w:r>
          </w:p>
        </w:tc>
      </w:tr>
      <w:tr w:rsidR="00594DEB" w:rsidRPr="00E66C7A" w:rsidTr="008764CD">
        <w:trPr>
          <w:trHeight w:val="322"/>
        </w:trPr>
        <w:tc>
          <w:tcPr>
            <w:tcW w:w="4400" w:type="dxa"/>
            <w:vAlign w:val="bottom"/>
          </w:tcPr>
          <w:p w:rsidR="00594DEB" w:rsidRPr="00E66C7A" w:rsidRDefault="00594DEB" w:rsidP="008764CD">
            <w:pPr>
              <w:widowControl w:val="0"/>
              <w:autoSpaceDE w:val="0"/>
              <w:autoSpaceDN w:val="0"/>
              <w:adjustRightInd w:val="0"/>
              <w:spacing w:after="0" w:line="321" w:lineRule="exact"/>
              <w:rPr>
                <w:rFonts w:ascii="Times New Roman" w:hAnsi="Times New Roman"/>
                <w:sz w:val="24"/>
                <w:szCs w:val="24"/>
              </w:rPr>
            </w:pPr>
            <w:r w:rsidRPr="00E66C7A">
              <w:rPr>
                <w:rFonts w:ascii="Times New Roman" w:hAnsi="Times New Roman"/>
                <w:sz w:val="24"/>
                <w:szCs w:val="24"/>
              </w:rPr>
              <w:t>на заседании</w:t>
            </w:r>
          </w:p>
        </w:tc>
        <w:tc>
          <w:tcPr>
            <w:tcW w:w="5244" w:type="dxa"/>
            <w:gridSpan w:val="2"/>
            <w:vAlign w:val="bottom"/>
          </w:tcPr>
          <w:p w:rsidR="00594DEB" w:rsidRPr="00E66C7A" w:rsidRDefault="00594DEB" w:rsidP="006F6F4E">
            <w:pPr>
              <w:widowControl w:val="0"/>
              <w:autoSpaceDE w:val="0"/>
              <w:autoSpaceDN w:val="0"/>
              <w:adjustRightInd w:val="0"/>
              <w:spacing w:after="0" w:line="321" w:lineRule="exact"/>
              <w:ind w:left="1120"/>
              <w:rPr>
                <w:rFonts w:ascii="Times New Roman" w:hAnsi="Times New Roman"/>
                <w:sz w:val="24"/>
                <w:szCs w:val="24"/>
              </w:rPr>
            </w:pPr>
            <w:r w:rsidRPr="00E66C7A">
              <w:rPr>
                <w:rFonts w:ascii="Times New Roman" w:hAnsi="Times New Roman"/>
                <w:w w:val="99"/>
                <w:sz w:val="24"/>
                <w:szCs w:val="24"/>
              </w:rPr>
              <w:t>Директор МБОУ «СОШ №</w:t>
            </w:r>
            <w:r w:rsidR="006F6F4E">
              <w:rPr>
                <w:rFonts w:ascii="Times New Roman" w:hAnsi="Times New Roman"/>
                <w:w w:val="99"/>
                <w:sz w:val="24"/>
                <w:szCs w:val="24"/>
              </w:rPr>
              <w:t>1</w:t>
            </w:r>
            <w:r w:rsidRPr="00E66C7A">
              <w:rPr>
                <w:rFonts w:ascii="Times New Roman" w:hAnsi="Times New Roman"/>
                <w:w w:val="99"/>
                <w:sz w:val="24"/>
                <w:szCs w:val="24"/>
              </w:rPr>
              <w:t>»</w:t>
            </w:r>
            <w:r w:rsidR="006F6F4E">
              <w:rPr>
                <w:rFonts w:ascii="Times New Roman" w:hAnsi="Times New Roman"/>
                <w:w w:val="99"/>
                <w:sz w:val="24"/>
                <w:szCs w:val="24"/>
              </w:rPr>
              <w:t xml:space="preserve"> ПГО </w:t>
            </w:r>
          </w:p>
        </w:tc>
      </w:tr>
      <w:tr w:rsidR="00594DEB" w:rsidRPr="00E66C7A" w:rsidTr="008764CD">
        <w:trPr>
          <w:trHeight w:val="322"/>
        </w:trPr>
        <w:tc>
          <w:tcPr>
            <w:tcW w:w="4400" w:type="dxa"/>
            <w:vAlign w:val="bottom"/>
          </w:tcPr>
          <w:p w:rsidR="00594DEB" w:rsidRPr="00E66C7A" w:rsidRDefault="00594DEB" w:rsidP="008764CD">
            <w:pPr>
              <w:widowControl w:val="0"/>
              <w:autoSpaceDE w:val="0"/>
              <w:autoSpaceDN w:val="0"/>
              <w:adjustRightInd w:val="0"/>
              <w:spacing w:after="0" w:line="240" w:lineRule="auto"/>
              <w:rPr>
                <w:rFonts w:ascii="Times New Roman" w:hAnsi="Times New Roman"/>
                <w:sz w:val="24"/>
                <w:szCs w:val="24"/>
              </w:rPr>
            </w:pPr>
            <w:r w:rsidRPr="00E66C7A">
              <w:rPr>
                <w:rFonts w:ascii="Times New Roman" w:hAnsi="Times New Roman"/>
                <w:sz w:val="24"/>
                <w:szCs w:val="24"/>
              </w:rPr>
              <w:t>педагогического совета</w:t>
            </w:r>
          </w:p>
        </w:tc>
        <w:tc>
          <w:tcPr>
            <w:tcW w:w="5244" w:type="dxa"/>
            <w:gridSpan w:val="2"/>
            <w:vAlign w:val="bottom"/>
          </w:tcPr>
          <w:p w:rsidR="00594DEB" w:rsidRPr="00E66C7A" w:rsidRDefault="00594DEB" w:rsidP="006F6F4E">
            <w:pPr>
              <w:widowControl w:val="0"/>
              <w:autoSpaceDE w:val="0"/>
              <w:autoSpaceDN w:val="0"/>
              <w:adjustRightInd w:val="0"/>
              <w:spacing w:after="0" w:line="240" w:lineRule="auto"/>
              <w:ind w:left="1120"/>
              <w:rPr>
                <w:rFonts w:ascii="Times New Roman" w:hAnsi="Times New Roman"/>
                <w:sz w:val="24"/>
                <w:szCs w:val="24"/>
              </w:rPr>
            </w:pPr>
            <w:r w:rsidRPr="00E66C7A">
              <w:rPr>
                <w:rFonts w:ascii="Times New Roman" w:hAnsi="Times New Roman"/>
                <w:sz w:val="24"/>
                <w:szCs w:val="24"/>
              </w:rPr>
              <w:t>___________</w:t>
            </w:r>
            <w:r w:rsidR="006F6F4E">
              <w:rPr>
                <w:rFonts w:ascii="Times New Roman" w:hAnsi="Times New Roman"/>
                <w:sz w:val="24"/>
                <w:szCs w:val="24"/>
              </w:rPr>
              <w:t xml:space="preserve">С.П. Оленич </w:t>
            </w:r>
          </w:p>
        </w:tc>
      </w:tr>
      <w:tr w:rsidR="00594DEB" w:rsidRPr="00E66C7A" w:rsidTr="008764CD">
        <w:trPr>
          <w:trHeight w:val="322"/>
        </w:trPr>
        <w:tc>
          <w:tcPr>
            <w:tcW w:w="4400" w:type="dxa"/>
            <w:vAlign w:val="bottom"/>
          </w:tcPr>
          <w:p w:rsidR="00594DEB" w:rsidRPr="00E66C7A" w:rsidRDefault="00594DEB" w:rsidP="006F6F4E">
            <w:pPr>
              <w:widowControl w:val="0"/>
              <w:autoSpaceDE w:val="0"/>
              <w:autoSpaceDN w:val="0"/>
              <w:adjustRightInd w:val="0"/>
              <w:spacing w:after="0" w:line="321" w:lineRule="exact"/>
              <w:rPr>
                <w:rFonts w:ascii="Times New Roman" w:hAnsi="Times New Roman"/>
                <w:sz w:val="24"/>
                <w:szCs w:val="24"/>
              </w:rPr>
            </w:pPr>
            <w:r w:rsidRPr="00E66C7A">
              <w:rPr>
                <w:rFonts w:ascii="Times New Roman" w:hAnsi="Times New Roman"/>
                <w:sz w:val="24"/>
                <w:szCs w:val="24"/>
              </w:rPr>
              <w:t>Протокол №</w:t>
            </w:r>
            <w:r w:rsidR="00646BF5">
              <w:rPr>
                <w:rFonts w:ascii="Times New Roman" w:hAnsi="Times New Roman"/>
                <w:sz w:val="24"/>
                <w:szCs w:val="24"/>
              </w:rPr>
              <w:t xml:space="preserve"> 1</w:t>
            </w:r>
            <w:bookmarkStart w:id="0" w:name="_GoBack"/>
            <w:bookmarkEnd w:id="0"/>
            <w:r w:rsidR="006F6F4E">
              <w:rPr>
                <w:rFonts w:ascii="Times New Roman" w:hAnsi="Times New Roman"/>
                <w:sz w:val="24"/>
                <w:szCs w:val="24"/>
              </w:rPr>
              <w:t xml:space="preserve"> </w:t>
            </w:r>
            <w:r w:rsidRPr="00E66C7A">
              <w:rPr>
                <w:rFonts w:ascii="Times New Roman" w:hAnsi="Times New Roman"/>
                <w:sz w:val="24"/>
                <w:szCs w:val="24"/>
              </w:rPr>
              <w:t xml:space="preserve"> от 30.08.2021 г.</w:t>
            </w:r>
          </w:p>
        </w:tc>
        <w:tc>
          <w:tcPr>
            <w:tcW w:w="3142" w:type="dxa"/>
            <w:vAlign w:val="bottom"/>
          </w:tcPr>
          <w:p w:rsidR="00594DEB" w:rsidRPr="00E66C7A" w:rsidRDefault="00594DEB" w:rsidP="006F6F4E">
            <w:pPr>
              <w:widowControl w:val="0"/>
              <w:autoSpaceDE w:val="0"/>
              <w:autoSpaceDN w:val="0"/>
              <w:adjustRightInd w:val="0"/>
              <w:spacing w:after="0" w:line="321" w:lineRule="exact"/>
              <w:ind w:left="1120"/>
              <w:rPr>
                <w:rFonts w:ascii="Times New Roman" w:hAnsi="Times New Roman"/>
                <w:sz w:val="24"/>
                <w:szCs w:val="24"/>
              </w:rPr>
            </w:pPr>
            <w:r w:rsidRPr="00E66C7A">
              <w:rPr>
                <w:rFonts w:ascii="Times New Roman" w:hAnsi="Times New Roman"/>
                <w:sz w:val="24"/>
                <w:szCs w:val="24"/>
              </w:rPr>
              <w:t>Приказ №</w:t>
            </w:r>
            <w:r w:rsidR="00646BF5">
              <w:rPr>
                <w:rFonts w:ascii="Times New Roman" w:hAnsi="Times New Roman"/>
                <w:sz w:val="24"/>
                <w:szCs w:val="24"/>
              </w:rPr>
              <w:t>87-а</w:t>
            </w:r>
            <w:r w:rsidRPr="00E66C7A">
              <w:rPr>
                <w:rFonts w:ascii="Times New Roman" w:hAnsi="Times New Roman"/>
                <w:sz w:val="24"/>
                <w:szCs w:val="24"/>
              </w:rPr>
              <w:t xml:space="preserve"> </w:t>
            </w:r>
          </w:p>
        </w:tc>
        <w:tc>
          <w:tcPr>
            <w:tcW w:w="2102" w:type="dxa"/>
            <w:vAlign w:val="bottom"/>
          </w:tcPr>
          <w:p w:rsidR="00594DEB" w:rsidRPr="00E66C7A" w:rsidRDefault="00594DEB" w:rsidP="008764CD">
            <w:pPr>
              <w:widowControl w:val="0"/>
              <w:autoSpaceDE w:val="0"/>
              <w:autoSpaceDN w:val="0"/>
              <w:adjustRightInd w:val="0"/>
              <w:spacing w:after="0" w:line="321" w:lineRule="exact"/>
              <w:rPr>
                <w:rFonts w:ascii="Times New Roman" w:hAnsi="Times New Roman"/>
                <w:sz w:val="24"/>
                <w:szCs w:val="24"/>
              </w:rPr>
            </w:pPr>
            <w:r w:rsidRPr="00E66C7A">
              <w:rPr>
                <w:rFonts w:ascii="Times New Roman" w:hAnsi="Times New Roman"/>
                <w:sz w:val="24"/>
                <w:szCs w:val="24"/>
              </w:rPr>
              <w:t>от 30.08.2021 г.</w:t>
            </w:r>
          </w:p>
        </w:tc>
      </w:tr>
    </w:tbl>
    <w:p w:rsidR="00594DEB" w:rsidRDefault="00594DEB" w:rsidP="00594DEB">
      <w:pPr>
        <w:pStyle w:val="a3"/>
        <w:shd w:val="clear" w:color="auto" w:fill="FFFFFF"/>
        <w:spacing w:before="0" w:beforeAutospacing="0" w:after="0" w:afterAutospacing="0"/>
        <w:jc w:val="center"/>
        <w:rPr>
          <w:b/>
          <w:bCs/>
          <w:color w:val="474747"/>
          <w:sz w:val="28"/>
          <w:szCs w:val="28"/>
        </w:rPr>
      </w:pPr>
    </w:p>
    <w:p w:rsidR="00594DEB" w:rsidRPr="006F6F4E" w:rsidRDefault="00594DEB" w:rsidP="006F6F4E">
      <w:pPr>
        <w:pStyle w:val="a3"/>
        <w:shd w:val="clear" w:color="auto" w:fill="FFFFFF"/>
        <w:spacing w:before="0" w:beforeAutospacing="0" w:after="0" w:afterAutospacing="0"/>
        <w:jc w:val="center"/>
        <w:rPr>
          <w:b/>
          <w:bCs/>
          <w:sz w:val="28"/>
          <w:szCs w:val="28"/>
        </w:rPr>
      </w:pPr>
    </w:p>
    <w:p w:rsidR="00594DEB" w:rsidRPr="006F6F4E" w:rsidRDefault="00594DEB" w:rsidP="006F6F4E">
      <w:pPr>
        <w:pStyle w:val="a3"/>
        <w:shd w:val="clear" w:color="auto" w:fill="FFFFFF"/>
        <w:spacing w:before="0" w:beforeAutospacing="0" w:after="0" w:afterAutospacing="0"/>
        <w:jc w:val="center"/>
        <w:rPr>
          <w:b/>
          <w:bCs/>
        </w:rPr>
      </w:pPr>
      <w:r w:rsidRPr="006F6F4E">
        <w:rPr>
          <w:b/>
          <w:bCs/>
        </w:rPr>
        <w:t xml:space="preserve">Положение </w:t>
      </w:r>
    </w:p>
    <w:p w:rsidR="00594DEB" w:rsidRPr="006F6F4E" w:rsidRDefault="00594DEB" w:rsidP="006F6F4E">
      <w:pPr>
        <w:pStyle w:val="a3"/>
        <w:shd w:val="clear" w:color="auto" w:fill="FFFFFF"/>
        <w:spacing w:before="0" w:beforeAutospacing="0" w:after="0" w:afterAutospacing="0"/>
        <w:jc w:val="center"/>
      </w:pPr>
      <w:r w:rsidRPr="006F6F4E">
        <w:rPr>
          <w:b/>
          <w:bCs/>
        </w:rPr>
        <w:t>об организации образовательной деятельности</w:t>
      </w:r>
    </w:p>
    <w:p w:rsidR="00594DEB" w:rsidRPr="006F6F4E" w:rsidRDefault="00594DEB" w:rsidP="006F6F4E">
      <w:pPr>
        <w:pStyle w:val="a3"/>
        <w:shd w:val="clear" w:color="auto" w:fill="FFFFFF"/>
        <w:spacing w:before="0" w:beforeAutospacing="0" w:after="0" w:afterAutospacing="0"/>
        <w:jc w:val="center"/>
      </w:pPr>
      <w:r w:rsidRPr="006F6F4E">
        <w:rPr>
          <w:b/>
          <w:bCs/>
        </w:rPr>
        <w:t xml:space="preserve">по индивидуальным </w:t>
      </w:r>
      <w:r w:rsidR="004B6D1E">
        <w:rPr>
          <w:b/>
          <w:bCs/>
        </w:rPr>
        <w:t xml:space="preserve">учебным </w:t>
      </w:r>
      <w:r w:rsidRPr="006F6F4E">
        <w:rPr>
          <w:b/>
          <w:bCs/>
        </w:rPr>
        <w:t>планам</w:t>
      </w:r>
    </w:p>
    <w:p w:rsidR="00594DEB" w:rsidRPr="006F6F4E" w:rsidRDefault="00594DEB" w:rsidP="006F6F4E">
      <w:pPr>
        <w:pStyle w:val="a3"/>
        <w:shd w:val="clear" w:color="auto" w:fill="FFFFFF"/>
        <w:spacing w:before="0" w:beforeAutospacing="0" w:after="0" w:afterAutospacing="0"/>
        <w:jc w:val="center"/>
      </w:pPr>
      <w:r w:rsidRPr="006F6F4E">
        <w:rPr>
          <w:b/>
          <w:bCs/>
        </w:rPr>
        <w:t> муниципального бюджетного общеобразовательного учреждения</w:t>
      </w:r>
    </w:p>
    <w:p w:rsidR="00594DEB" w:rsidRPr="006F6F4E" w:rsidRDefault="00594DEB" w:rsidP="006F6F4E">
      <w:pPr>
        <w:pStyle w:val="a3"/>
        <w:shd w:val="clear" w:color="auto" w:fill="FFFFFF"/>
        <w:spacing w:before="0" w:beforeAutospacing="0" w:after="0" w:afterAutospacing="0"/>
        <w:jc w:val="center"/>
      </w:pPr>
      <w:r w:rsidRPr="006F6F4E">
        <w:rPr>
          <w:b/>
          <w:bCs/>
        </w:rPr>
        <w:t xml:space="preserve">«Средняя общеобразовательная школа № </w:t>
      </w:r>
      <w:r w:rsidR="006F6F4E" w:rsidRPr="006F6F4E">
        <w:rPr>
          <w:b/>
          <w:bCs/>
        </w:rPr>
        <w:t>1</w:t>
      </w:r>
      <w:r w:rsidRPr="006F6F4E">
        <w:rPr>
          <w:b/>
          <w:bCs/>
        </w:rPr>
        <w:t>» ПГО</w:t>
      </w:r>
    </w:p>
    <w:p w:rsidR="00E66C7A" w:rsidRPr="00E66C7A" w:rsidRDefault="00594DEB" w:rsidP="00E66C7A">
      <w:pPr>
        <w:pStyle w:val="a3"/>
        <w:shd w:val="clear" w:color="auto" w:fill="FFFFFF"/>
        <w:spacing w:before="0" w:beforeAutospacing="0" w:after="0" w:afterAutospacing="0" w:line="360" w:lineRule="auto"/>
        <w:jc w:val="both"/>
        <w:rPr>
          <w:b/>
        </w:rPr>
      </w:pPr>
      <w:r w:rsidRPr="00E66C7A">
        <w:rPr>
          <w:b/>
          <w:bCs/>
          <w:color w:val="474747"/>
        </w:rPr>
        <w:t> </w:t>
      </w:r>
      <w:r w:rsidR="00E66C7A" w:rsidRPr="00E66C7A">
        <w:rPr>
          <w:b/>
        </w:rPr>
        <w:t xml:space="preserve">1. Общие положения </w:t>
      </w:r>
    </w:p>
    <w:p w:rsidR="00E66C7A" w:rsidRDefault="00E66C7A" w:rsidP="00E66C7A">
      <w:pPr>
        <w:pStyle w:val="a3"/>
        <w:shd w:val="clear" w:color="auto" w:fill="FFFFFF"/>
        <w:spacing w:before="0" w:beforeAutospacing="0" w:after="0" w:afterAutospacing="0" w:line="360" w:lineRule="auto"/>
        <w:jc w:val="both"/>
      </w:pPr>
      <w:r w:rsidRPr="00E66C7A">
        <w:t>1.1. Настоящее «Пол</w:t>
      </w:r>
      <w:r>
        <w:t xml:space="preserve">ожение об организации образовательной деятельности по индивидуальным </w:t>
      </w:r>
      <w:r w:rsidR="004B6D1E">
        <w:t xml:space="preserve">учебным </w:t>
      </w:r>
      <w:r>
        <w:t>планам муниципального бюджетного общеобразовательного учреждения «Средняя общеобразовательная школа №</w:t>
      </w:r>
      <w:r w:rsidR="006F6F4E">
        <w:t>1</w:t>
      </w:r>
      <w:r w:rsidRPr="00E66C7A">
        <w:t xml:space="preserve">» </w:t>
      </w:r>
      <w:r>
        <w:t xml:space="preserve">ПГО </w:t>
      </w:r>
      <w:r w:rsidRPr="00E66C7A">
        <w:t xml:space="preserve">(далее – Положение) разработано в соответствии с Федеральным законом от 29.12.2012 № 273-ФЗ «Об образовании в Российской Федерации», письмом Департамента государственной политики и управления в сфере общего образования Минпросвещения России от 26 февраля 2021 г. № 03-205 «О методических рекомендациях по обеспечению возможности освоения образовательных программ по индивидуальному учебному плану». </w:t>
      </w:r>
    </w:p>
    <w:p w:rsidR="00E66C7A" w:rsidRDefault="00E66C7A" w:rsidP="00E66C7A">
      <w:pPr>
        <w:pStyle w:val="a3"/>
        <w:shd w:val="clear" w:color="auto" w:fill="FFFFFF"/>
        <w:spacing w:before="0" w:beforeAutospacing="0" w:after="0" w:afterAutospacing="0" w:line="360" w:lineRule="auto"/>
        <w:jc w:val="both"/>
      </w:pPr>
      <w:r w:rsidRPr="00E66C7A">
        <w:t>1.2. Положение служит организационно-методической осн</w:t>
      </w:r>
      <w:r>
        <w:t>овой реализации права учащихся М</w:t>
      </w:r>
      <w:r w:rsidRPr="00E66C7A">
        <w:t xml:space="preserve">БОУ </w:t>
      </w:r>
      <w:r w:rsidR="006F6F4E">
        <w:t>«СОШ №1</w:t>
      </w:r>
      <w:r>
        <w:t>»</w:t>
      </w:r>
      <w:r w:rsidRPr="00E66C7A">
        <w:t xml:space="preserve"> </w:t>
      </w:r>
      <w:r w:rsidR="006F6F4E">
        <w:t xml:space="preserve">ПГО </w:t>
      </w:r>
      <w:r w:rsidRPr="00E66C7A">
        <w:t xml:space="preserve">(далее – школы) на обучение по индивидуальным учебным планам (далее – ИУП), в том числе ускоренное обучение, в пределах осваиваемых образовательных программ и определяет порядок организации обучения по индивидуальным учебным планам. </w:t>
      </w:r>
    </w:p>
    <w:p w:rsidR="00E66C7A" w:rsidRDefault="00E66C7A" w:rsidP="00E66C7A">
      <w:pPr>
        <w:pStyle w:val="a3"/>
        <w:shd w:val="clear" w:color="auto" w:fill="FFFFFF"/>
        <w:spacing w:before="0" w:beforeAutospacing="0" w:after="0" w:afterAutospacing="0" w:line="360" w:lineRule="auto"/>
        <w:jc w:val="both"/>
      </w:pPr>
      <w:r w:rsidRPr="00E66C7A">
        <w:t>1.3.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ИУП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E66C7A" w:rsidRDefault="00E66C7A" w:rsidP="00E66C7A">
      <w:pPr>
        <w:pStyle w:val="a3"/>
        <w:shd w:val="clear" w:color="auto" w:fill="FFFFFF"/>
        <w:spacing w:before="0" w:beforeAutospacing="0" w:after="0" w:afterAutospacing="0" w:line="360" w:lineRule="auto"/>
        <w:jc w:val="both"/>
      </w:pPr>
      <w:r w:rsidRPr="00E66C7A">
        <w:t xml:space="preserve"> 1.4. Обучение по ИУП представляет собой форму организации деятельности учащегося как для обучения по ускоренной программе, так и для индивидуального обучения в связи с особыми обстоятельствами. </w:t>
      </w:r>
    </w:p>
    <w:p w:rsidR="00E66C7A" w:rsidRDefault="00E66C7A" w:rsidP="00E66C7A">
      <w:pPr>
        <w:pStyle w:val="a3"/>
        <w:shd w:val="clear" w:color="auto" w:fill="FFFFFF"/>
        <w:spacing w:before="0" w:beforeAutospacing="0" w:after="0" w:afterAutospacing="0" w:line="360" w:lineRule="auto"/>
        <w:jc w:val="both"/>
      </w:pPr>
      <w:r w:rsidRPr="00E66C7A">
        <w:t xml:space="preserve">1.5. ИУП изменяет последовательность и распределение по периодам обучения учебных предметов, курсов, дисциплин (модулей), практики, иных видов учебной деятельности, формы промежуточной аттестации, предусмотренные учебным планом образовательной </w:t>
      </w:r>
      <w:r w:rsidRPr="00E66C7A">
        <w:lastRenderedPageBreak/>
        <w:t xml:space="preserve">программы соответствующего уровня, с целью обеспечения индивидуализации содержания образовательной программы и ее освоения с учетом особенностей и образовательных потребностей обучающегося. </w:t>
      </w:r>
    </w:p>
    <w:p w:rsidR="00E66C7A" w:rsidRDefault="00E66C7A" w:rsidP="00E66C7A">
      <w:pPr>
        <w:pStyle w:val="a3"/>
        <w:shd w:val="clear" w:color="auto" w:fill="FFFFFF"/>
        <w:spacing w:before="0" w:beforeAutospacing="0" w:after="0" w:afterAutospacing="0" w:line="360" w:lineRule="auto"/>
        <w:jc w:val="both"/>
      </w:pPr>
      <w:r w:rsidRPr="00E66C7A">
        <w:t>1.6. Настоящее Положение действует до его отмены, изменения или дополнения.</w:t>
      </w:r>
    </w:p>
    <w:p w:rsidR="00E66C7A" w:rsidRPr="00E66C7A" w:rsidRDefault="00E66C7A" w:rsidP="00E66C7A">
      <w:pPr>
        <w:pStyle w:val="a3"/>
        <w:shd w:val="clear" w:color="auto" w:fill="FFFFFF"/>
        <w:spacing w:before="0" w:beforeAutospacing="0" w:after="0" w:afterAutospacing="0" w:line="360" w:lineRule="auto"/>
        <w:jc w:val="both"/>
        <w:rPr>
          <w:b/>
        </w:rPr>
      </w:pPr>
      <w:r w:rsidRPr="00E66C7A">
        <w:rPr>
          <w:b/>
        </w:rPr>
        <w:t xml:space="preserve"> 2. Организация обучения</w:t>
      </w:r>
    </w:p>
    <w:p w:rsidR="00E66C7A" w:rsidRDefault="00E66C7A" w:rsidP="00E66C7A">
      <w:pPr>
        <w:pStyle w:val="a3"/>
        <w:shd w:val="clear" w:color="auto" w:fill="FFFFFF"/>
        <w:spacing w:before="0" w:beforeAutospacing="0" w:after="0" w:afterAutospacing="0" w:line="360" w:lineRule="auto"/>
        <w:jc w:val="both"/>
      </w:pPr>
      <w:r w:rsidRPr="00E66C7A">
        <w:t xml:space="preserve"> 2.1. Право на обучение по ИУП предоставляется любому обучающемуся в организации независимо от причин возникновения потребности в обучении по ИУП.</w:t>
      </w:r>
    </w:p>
    <w:p w:rsidR="00E66C7A" w:rsidRDefault="00E66C7A" w:rsidP="00E66C7A">
      <w:pPr>
        <w:pStyle w:val="a3"/>
        <w:shd w:val="clear" w:color="auto" w:fill="FFFFFF"/>
        <w:spacing w:before="0" w:beforeAutospacing="0" w:after="0" w:afterAutospacing="0" w:line="360" w:lineRule="auto"/>
        <w:jc w:val="both"/>
      </w:pPr>
      <w:r w:rsidRPr="00E66C7A">
        <w:t xml:space="preserve"> 2.2. Обучение по ИУП может быть предоставлено учащимся: </w:t>
      </w:r>
    </w:p>
    <w:p w:rsidR="00E66C7A" w:rsidRDefault="00E66C7A" w:rsidP="00E66C7A">
      <w:pPr>
        <w:pStyle w:val="a3"/>
        <w:shd w:val="clear" w:color="auto" w:fill="FFFFFF"/>
        <w:spacing w:before="0" w:beforeAutospacing="0" w:after="0" w:afterAutospacing="0" w:line="360" w:lineRule="auto"/>
        <w:jc w:val="both"/>
      </w:pPr>
      <w:r w:rsidRPr="00E66C7A">
        <w:t xml:space="preserve">− обучающимся по ускоренным программам; </w:t>
      </w:r>
    </w:p>
    <w:p w:rsidR="00E66C7A" w:rsidRDefault="00E66C7A" w:rsidP="00E66C7A">
      <w:pPr>
        <w:pStyle w:val="a3"/>
        <w:shd w:val="clear" w:color="auto" w:fill="FFFFFF"/>
        <w:spacing w:before="0" w:beforeAutospacing="0" w:after="0" w:afterAutospacing="0" w:line="360" w:lineRule="auto"/>
        <w:jc w:val="both"/>
      </w:pPr>
      <w:r w:rsidRPr="00E66C7A">
        <w:t xml:space="preserve">− обучающимся на дому в связи с заболеванием; </w:t>
      </w:r>
    </w:p>
    <w:p w:rsidR="00E66C7A" w:rsidRDefault="00E66C7A" w:rsidP="00E66C7A">
      <w:pPr>
        <w:pStyle w:val="a3"/>
        <w:shd w:val="clear" w:color="auto" w:fill="FFFFFF"/>
        <w:spacing w:before="0" w:beforeAutospacing="0" w:after="0" w:afterAutospacing="0" w:line="360" w:lineRule="auto"/>
        <w:jc w:val="both"/>
      </w:pPr>
      <w:r w:rsidRPr="00E66C7A">
        <w:t xml:space="preserve">− имеющим академическую задолженность (применительно к обучающимся, имеющим академическую задолженность, ИУП - это учебный план, который содержит меры компенсирующего воздействия по тем учебным предметам, по которым имеется академическая задолженность). </w:t>
      </w:r>
    </w:p>
    <w:p w:rsidR="00E66C7A" w:rsidRDefault="00E66C7A" w:rsidP="00E66C7A">
      <w:pPr>
        <w:pStyle w:val="a3"/>
        <w:shd w:val="clear" w:color="auto" w:fill="FFFFFF"/>
        <w:spacing w:before="0" w:beforeAutospacing="0" w:after="0" w:afterAutospacing="0" w:line="360" w:lineRule="auto"/>
        <w:jc w:val="both"/>
      </w:pPr>
      <w:r w:rsidRPr="00E66C7A">
        <w:t>2.3.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E66C7A" w:rsidRPr="00E66C7A" w:rsidRDefault="00E66C7A" w:rsidP="00E66C7A">
      <w:pPr>
        <w:pStyle w:val="a3"/>
        <w:shd w:val="clear" w:color="auto" w:fill="FFFFFF"/>
        <w:spacing w:before="0" w:beforeAutospacing="0" w:after="0" w:afterAutospacing="0" w:line="360" w:lineRule="auto"/>
        <w:jc w:val="both"/>
        <w:rPr>
          <w:b/>
        </w:rPr>
      </w:pPr>
      <w:r w:rsidRPr="00E66C7A">
        <w:t xml:space="preserve"> </w:t>
      </w:r>
      <w:r w:rsidRPr="00E66C7A">
        <w:rPr>
          <w:b/>
        </w:rPr>
        <w:t xml:space="preserve">3. Перевод на обучение по ИУП </w:t>
      </w:r>
    </w:p>
    <w:p w:rsidR="00E66C7A" w:rsidRDefault="00E66C7A" w:rsidP="00E66C7A">
      <w:pPr>
        <w:pStyle w:val="a3"/>
        <w:shd w:val="clear" w:color="auto" w:fill="FFFFFF"/>
        <w:spacing w:before="0" w:beforeAutospacing="0" w:after="0" w:afterAutospacing="0" w:line="360" w:lineRule="auto"/>
        <w:jc w:val="both"/>
      </w:pPr>
      <w:r w:rsidRPr="00E66C7A">
        <w:t xml:space="preserve">3.1. Перевод на обучение по ИУП обучающихся по ускоренным программам и/или на дому в связи с заболеванием осуществляется по заявлению родителей (законных представителей) несовершеннолетних обучающихся, либо по заявлению совершеннолетних обучающихся в течение года по мере необходимости. Перевод на обучение по ИУП обучающихся, имеющих академическую задолженность, осуществляется по согласованию с родителями (законными представителями) обучающегося. </w:t>
      </w:r>
    </w:p>
    <w:p w:rsidR="00E66C7A" w:rsidRDefault="00E66C7A" w:rsidP="00E66C7A">
      <w:pPr>
        <w:pStyle w:val="a3"/>
        <w:shd w:val="clear" w:color="auto" w:fill="FFFFFF"/>
        <w:spacing w:before="0" w:beforeAutospacing="0" w:after="0" w:afterAutospacing="0" w:line="360" w:lineRule="auto"/>
        <w:jc w:val="both"/>
      </w:pPr>
      <w:r w:rsidRPr="00E66C7A">
        <w:t xml:space="preserve">3.2. В заявлении указываются срок, на который обучающемуся предоставляется ИУП, а также могут содержаться пожелания обучающегося или родителей (законных представителей) несовершеннолетнего обучающегося по индивидуализации содержания образовательной программы (включение дополнительных учебных предметов (курсов), углубленное изучение отдельных учебных предметов (курсов), сокращение сроков освоения образовательных программ и др.). </w:t>
      </w:r>
    </w:p>
    <w:p w:rsidR="00E66C7A" w:rsidRDefault="00E66C7A" w:rsidP="00E66C7A">
      <w:pPr>
        <w:pStyle w:val="a3"/>
        <w:shd w:val="clear" w:color="auto" w:fill="FFFFFF"/>
        <w:spacing w:before="0" w:beforeAutospacing="0" w:after="0" w:afterAutospacing="0" w:line="360" w:lineRule="auto"/>
        <w:jc w:val="both"/>
      </w:pPr>
      <w:r w:rsidRPr="00E66C7A">
        <w:t xml:space="preserve">3.3. Учащимся, имеющим академическую задолженность, по согласованию с родителями (законными представителями) обучающегося может быть предоставлено увеличение сроков освоения образовательной программы по ИУП. </w:t>
      </w:r>
    </w:p>
    <w:p w:rsidR="00E66C7A" w:rsidRDefault="00E66C7A" w:rsidP="00E66C7A">
      <w:pPr>
        <w:pStyle w:val="a3"/>
        <w:shd w:val="clear" w:color="auto" w:fill="FFFFFF"/>
        <w:spacing w:before="0" w:beforeAutospacing="0" w:after="0" w:afterAutospacing="0" w:line="360" w:lineRule="auto"/>
        <w:jc w:val="both"/>
      </w:pPr>
      <w:r w:rsidRPr="00E66C7A">
        <w:lastRenderedPageBreak/>
        <w:t xml:space="preserve">3.4. Заявления о переводе на обучение по ИУП принимаются в течение учебного года до 15 мая. </w:t>
      </w:r>
    </w:p>
    <w:p w:rsidR="00E66C7A" w:rsidRDefault="00E66C7A" w:rsidP="00E66C7A">
      <w:pPr>
        <w:pStyle w:val="a3"/>
        <w:shd w:val="clear" w:color="auto" w:fill="FFFFFF"/>
        <w:spacing w:before="0" w:beforeAutospacing="0" w:after="0" w:afterAutospacing="0" w:line="360" w:lineRule="auto"/>
        <w:jc w:val="both"/>
      </w:pPr>
      <w:r w:rsidRPr="00E66C7A">
        <w:t xml:space="preserve">3.5. ИУП обучающегося разрабатывается на педагогическом совете и утверждается приказом директора. </w:t>
      </w:r>
    </w:p>
    <w:p w:rsidR="00E66C7A" w:rsidRPr="00E66C7A" w:rsidRDefault="00E66C7A" w:rsidP="00E66C7A">
      <w:pPr>
        <w:pStyle w:val="a3"/>
        <w:shd w:val="clear" w:color="auto" w:fill="FFFFFF"/>
        <w:spacing w:before="0" w:beforeAutospacing="0" w:after="0" w:afterAutospacing="0" w:line="360" w:lineRule="auto"/>
        <w:jc w:val="both"/>
        <w:rPr>
          <w:b/>
        </w:rPr>
      </w:pPr>
      <w:r w:rsidRPr="00E66C7A">
        <w:rPr>
          <w:b/>
        </w:rPr>
        <w:t xml:space="preserve">4. Разработка ИУП </w:t>
      </w:r>
    </w:p>
    <w:p w:rsidR="00E66C7A" w:rsidRDefault="00E66C7A" w:rsidP="00E66C7A">
      <w:pPr>
        <w:pStyle w:val="a3"/>
        <w:shd w:val="clear" w:color="auto" w:fill="FFFFFF"/>
        <w:spacing w:before="0" w:beforeAutospacing="0" w:after="0" w:afterAutospacing="0" w:line="360" w:lineRule="auto"/>
        <w:jc w:val="both"/>
      </w:pPr>
      <w:r w:rsidRPr="00E66C7A">
        <w:t xml:space="preserve">4.1. Индивидуальный учебный план разрабатывается с учетом положений федерального государственного образовательного стандарта общего образования с участием обучающихся и их родителей (законных представителей) в соответствии с образовательной программой начального общего, основного общего и среднего общего образования, спецификой и возможностями школы и обеспечивает достижение результатов, предусмотренных образовательной программой школы. </w:t>
      </w:r>
    </w:p>
    <w:p w:rsidR="00E66C7A" w:rsidRDefault="00E66C7A" w:rsidP="00E66C7A">
      <w:pPr>
        <w:pStyle w:val="a3"/>
        <w:shd w:val="clear" w:color="auto" w:fill="FFFFFF"/>
        <w:spacing w:before="0" w:beforeAutospacing="0" w:after="0" w:afterAutospacing="0" w:line="360" w:lineRule="auto"/>
        <w:jc w:val="both"/>
      </w:pPr>
      <w:r w:rsidRPr="00E66C7A">
        <w:t xml:space="preserve">4.2. На уровне среднего общего образования ИУП разрабатывается по реализуемым в школе профилям. </w:t>
      </w:r>
    </w:p>
    <w:p w:rsidR="00E66C7A" w:rsidRDefault="00E66C7A" w:rsidP="00E66C7A">
      <w:pPr>
        <w:pStyle w:val="a3"/>
        <w:shd w:val="clear" w:color="auto" w:fill="FFFFFF"/>
        <w:spacing w:before="0" w:beforeAutospacing="0" w:after="0" w:afterAutospacing="0" w:line="360" w:lineRule="auto"/>
        <w:jc w:val="both"/>
      </w:pPr>
      <w:r w:rsidRPr="00E66C7A">
        <w:t>4.3. Разработка ИУП на ускоренный курс обучения осуществляется в течение не более двух недель с момента поступления заявления совершеннолетнего обучающегося или родителей (законных представителей) несовершеннолетнего обучающегося. Разработка ИУП обучающихся на дому в связи с заболеванием составляет не более 5 рабочих дней. Разработка ИУП по ликвидации академических задолженностей осуществляется в течение не более двух недель с момента ее образования. К разработке ИУП привлекаются педагоги, осуществляющие трудовую деятельность по учебным предметам, курсам, модулям, изучение которых модифицируется в рамках ИУП.</w:t>
      </w:r>
    </w:p>
    <w:p w:rsidR="00E66C7A" w:rsidRDefault="00E66C7A" w:rsidP="00E66C7A">
      <w:pPr>
        <w:pStyle w:val="a3"/>
        <w:shd w:val="clear" w:color="auto" w:fill="FFFFFF"/>
        <w:spacing w:before="0" w:beforeAutospacing="0" w:after="0" w:afterAutospacing="0" w:line="360" w:lineRule="auto"/>
        <w:jc w:val="both"/>
      </w:pPr>
      <w:r w:rsidRPr="00E66C7A">
        <w:t xml:space="preserve"> 4.4. Допускается изменение перечня и трудоемкости учебных предметов, курсов, дисциплин (модулей), иных видов учебной деятельности, в случае, если это не приведет к несоответствию образовательных результатов разработанной образовательной программы. </w:t>
      </w:r>
    </w:p>
    <w:p w:rsidR="00E66C7A" w:rsidRDefault="00E66C7A" w:rsidP="00E66C7A">
      <w:pPr>
        <w:pStyle w:val="a3"/>
        <w:shd w:val="clear" w:color="auto" w:fill="FFFFFF"/>
        <w:spacing w:before="0" w:beforeAutospacing="0" w:after="0" w:afterAutospacing="0" w:line="360" w:lineRule="auto"/>
        <w:jc w:val="both"/>
      </w:pPr>
      <w:r w:rsidRPr="00E66C7A">
        <w:t xml:space="preserve">4.5. Допускается включение в ИУП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психологом, учителем. </w:t>
      </w:r>
    </w:p>
    <w:p w:rsidR="00E66C7A" w:rsidRDefault="00E66C7A" w:rsidP="00E66C7A">
      <w:pPr>
        <w:pStyle w:val="a3"/>
        <w:shd w:val="clear" w:color="auto" w:fill="FFFFFF"/>
        <w:spacing w:before="0" w:beforeAutospacing="0" w:after="0" w:afterAutospacing="0" w:line="360" w:lineRule="auto"/>
        <w:jc w:val="both"/>
      </w:pPr>
      <w:r w:rsidRPr="00E66C7A">
        <w:t>4.6. В ИУП могут быть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школой.</w:t>
      </w:r>
    </w:p>
    <w:p w:rsidR="00E66C7A" w:rsidRDefault="00E66C7A" w:rsidP="00E66C7A">
      <w:pPr>
        <w:pStyle w:val="a3"/>
        <w:shd w:val="clear" w:color="auto" w:fill="FFFFFF"/>
        <w:spacing w:before="0" w:beforeAutospacing="0" w:after="0" w:afterAutospacing="0" w:line="360" w:lineRule="auto"/>
        <w:jc w:val="both"/>
      </w:pPr>
      <w:r w:rsidRPr="00E66C7A">
        <w:t xml:space="preserve"> 4.7. Индивидуальный учебный план может включать в себя: индивидуальное расписание занятий, перечень программ обучения по учебным предметам, количество часов, формы и сроки текущего и итогового контроля, педагоги, ведущие обучение. </w:t>
      </w:r>
    </w:p>
    <w:p w:rsidR="00E66C7A" w:rsidRPr="00E66C7A" w:rsidRDefault="00E66C7A" w:rsidP="00E66C7A">
      <w:pPr>
        <w:pStyle w:val="a3"/>
        <w:shd w:val="clear" w:color="auto" w:fill="FFFFFF"/>
        <w:spacing w:before="0" w:beforeAutospacing="0" w:after="0" w:afterAutospacing="0" w:line="360" w:lineRule="auto"/>
        <w:jc w:val="both"/>
        <w:rPr>
          <w:b/>
        </w:rPr>
      </w:pPr>
      <w:r w:rsidRPr="00E66C7A">
        <w:rPr>
          <w:b/>
        </w:rPr>
        <w:lastRenderedPageBreak/>
        <w:t xml:space="preserve">5. Содержание ИУП </w:t>
      </w:r>
    </w:p>
    <w:p w:rsidR="00E66C7A" w:rsidRDefault="00E66C7A" w:rsidP="00E66C7A">
      <w:pPr>
        <w:pStyle w:val="a3"/>
        <w:shd w:val="clear" w:color="auto" w:fill="FFFFFF"/>
        <w:spacing w:before="0" w:beforeAutospacing="0" w:after="0" w:afterAutospacing="0" w:line="360" w:lineRule="auto"/>
        <w:jc w:val="both"/>
      </w:pPr>
      <w:r w:rsidRPr="00E66C7A">
        <w:t xml:space="preserve">5.1. ИУП формируется с учетом примерной образовательной программы соответствующего уровня в соответствии с требованиями федерального государственного образовательного стандарта к перечню учебных предметов, обязательных для изучения. 5.2. С целью индивидуализации содержания образовательной программы ИУП может предусматривать: </w:t>
      </w:r>
    </w:p>
    <w:p w:rsidR="00E66C7A" w:rsidRDefault="00E66C7A" w:rsidP="00E66C7A">
      <w:pPr>
        <w:pStyle w:val="a3"/>
        <w:shd w:val="clear" w:color="auto" w:fill="FFFFFF"/>
        <w:spacing w:before="0" w:beforeAutospacing="0" w:after="0" w:afterAutospacing="0" w:line="360" w:lineRule="auto"/>
        <w:jc w:val="both"/>
      </w:pPr>
      <w:r w:rsidRPr="00E66C7A">
        <w:t xml:space="preserve">− увеличение учебных часов на изучение отдельных предметов обязательной части образовательной программы основного общего образования, в том числе для их углубленного изучения. Необходимые часы выделяются за счет части учебного плана образовательной программы основного общего образования, формируемой участниками образовательных отношений; </w:t>
      </w:r>
    </w:p>
    <w:p w:rsidR="00E66C7A" w:rsidRDefault="00E66C7A" w:rsidP="00E66C7A">
      <w:pPr>
        <w:pStyle w:val="a3"/>
        <w:shd w:val="clear" w:color="auto" w:fill="FFFFFF"/>
        <w:spacing w:before="0" w:beforeAutospacing="0" w:after="0" w:afterAutospacing="0" w:line="360" w:lineRule="auto"/>
        <w:jc w:val="both"/>
      </w:pPr>
      <w:r w:rsidRPr="00E66C7A">
        <w:t xml:space="preserve">− введение специально разработанных учебных предметов (курсов), обеспечивающих интересы и потребности обучающихся (с учетом возможностей организации); </w:t>
      </w:r>
    </w:p>
    <w:p w:rsidR="00E66C7A" w:rsidRDefault="00E66C7A" w:rsidP="00E66C7A">
      <w:pPr>
        <w:pStyle w:val="a3"/>
        <w:shd w:val="clear" w:color="auto" w:fill="FFFFFF"/>
        <w:spacing w:before="0" w:beforeAutospacing="0" w:after="0" w:afterAutospacing="0" w:line="360" w:lineRule="auto"/>
        <w:jc w:val="both"/>
      </w:pPr>
      <w:r w:rsidRPr="00E66C7A">
        <w:t>− организацию внеурочной деятельности, ориентированную на обеспечение индивидуальных потребностей обучающихся.</w:t>
      </w:r>
    </w:p>
    <w:p w:rsidR="008A73A0" w:rsidRDefault="00E66C7A" w:rsidP="00E66C7A">
      <w:pPr>
        <w:pStyle w:val="a3"/>
        <w:shd w:val="clear" w:color="auto" w:fill="FFFFFF"/>
        <w:spacing w:before="0" w:beforeAutospacing="0" w:after="0" w:afterAutospacing="0" w:line="360" w:lineRule="auto"/>
        <w:jc w:val="both"/>
      </w:pPr>
      <w:r w:rsidRPr="00E66C7A">
        <w:t xml:space="preserve"> 5.3. Количество учебных занятий ИУП за 4 года на уровне начального общего образования, за 5 лет на уровне основного общего образования и за 2 года на уровне среднего общего образования должно соответствовать учебным планам школы. Для обучающихся на дому количество учебных занятий рассчитывается в соответствии с действующими нормативно</w:t>
      </w:r>
      <w:r>
        <w:t>-</w:t>
      </w:r>
      <w:r w:rsidRPr="00E66C7A">
        <w:t xml:space="preserve">правовыми документами по вопросам организации обучения по медицинским показаниям по основным общеобразовательным программам на дому. 5.4. ИУП может предусматривать уменьшение срока освоения образовательной программы за счет ускоренного обучения. Уменьшение сроков обучения (ускоренное обучение) может быть предоставлено учащимся, успешно осваивающим образовательную программу за счет увеличения доли их самостоятельной работы или зачета результатов освоения ими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Уменьшение срока освоения образовательной программы составляет не более 1 года на каждом уровне образования. </w:t>
      </w:r>
    </w:p>
    <w:p w:rsidR="008A73A0" w:rsidRDefault="00E66C7A" w:rsidP="00E66C7A">
      <w:pPr>
        <w:pStyle w:val="a3"/>
        <w:shd w:val="clear" w:color="auto" w:fill="FFFFFF"/>
        <w:spacing w:before="0" w:beforeAutospacing="0" w:after="0" w:afterAutospacing="0" w:line="360" w:lineRule="auto"/>
        <w:jc w:val="both"/>
      </w:pPr>
      <w:r w:rsidRPr="00E66C7A">
        <w:t xml:space="preserve">5.5. ИУП на уровне среднего общего образования предусматривает выполнение обучающимся индивидуального проекта. Индивидуальный проект выполняется обучающимся в течение одного года или двух лет в рамках учебного времени, специально отведенного ИУП,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w:t>
      </w:r>
      <w:r w:rsidRPr="00E66C7A">
        <w:lastRenderedPageBreak/>
        <w:t>художественно</w:t>
      </w:r>
      <w:r w:rsidR="008A73A0">
        <w:t>-</w:t>
      </w:r>
      <w:r w:rsidRPr="00E66C7A">
        <w:t xml:space="preserve">творческой, иной. Руководитель проекта назначается приказом директора школы. </w:t>
      </w:r>
    </w:p>
    <w:p w:rsidR="008A73A0" w:rsidRPr="008A73A0" w:rsidRDefault="00E66C7A" w:rsidP="00E66C7A">
      <w:pPr>
        <w:pStyle w:val="a3"/>
        <w:shd w:val="clear" w:color="auto" w:fill="FFFFFF"/>
        <w:spacing w:before="0" w:beforeAutospacing="0" w:after="0" w:afterAutospacing="0" w:line="360" w:lineRule="auto"/>
        <w:jc w:val="both"/>
        <w:rPr>
          <w:b/>
        </w:rPr>
      </w:pPr>
      <w:r w:rsidRPr="008A73A0">
        <w:rPr>
          <w:b/>
        </w:rPr>
        <w:t>6. Текущий контроль успеваемости, промежуточная аттестация, государственная итоговая аттестация обучающихся по индивидуальным учебным планам</w:t>
      </w:r>
    </w:p>
    <w:p w:rsidR="008A73A0" w:rsidRDefault="00E66C7A" w:rsidP="00E66C7A">
      <w:pPr>
        <w:pStyle w:val="a3"/>
        <w:shd w:val="clear" w:color="auto" w:fill="FFFFFF"/>
        <w:spacing w:before="0" w:beforeAutospacing="0" w:after="0" w:afterAutospacing="0" w:line="360" w:lineRule="auto"/>
        <w:jc w:val="both"/>
      </w:pPr>
      <w:r w:rsidRPr="00E66C7A">
        <w:t xml:space="preserve"> 6.1. Текущий контроль, промежуточная и итоговая аттестация учащихся, обучающихся по ИУП, осуществляется на общих основаниях (за исключением имеющих справки врачебной комиссии).</w:t>
      </w:r>
    </w:p>
    <w:p w:rsidR="008A73A0" w:rsidRDefault="00E66C7A" w:rsidP="00E66C7A">
      <w:pPr>
        <w:pStyle w:val="a3"/>
        <w:shd w:val="clear" w:color="auto" w:fill="FFFFFF"/>
        <w:spacing w:before="0" w:beforeAutospacing="0" w:after="0" w:afterAutospacing="0" w:line="360" w:lineRule="auto"/>
        <w:jc w:val="both"/>
      </w:pPr>
      <w:r w:rsidRPr="00E66C7A">
        <w:t xml:space="preserve"> 6.2. При использовании для образования по инициативе родителей (законных представителей) несовершеннолетнего обучающегося ресурсов другой организации, осуществляющей образовательную деятельность, в том числе организации дополнительного образования, возможен зачет результатов обучения, полученного в другой образовательной организации. В этом случае обучающийся на основании ИУП освобождается от освоения в школе зачтенного компонента образовательной программы соответствующего уровня образования. </w:t>
      </w:r>
    </w:p>
    <w:p w:rsidR="008A73A0" w:rsidRPr="008A73A0" w:rsidRDefault="00E66C7A" w:rsidP="00E66C7A">
      <w:pPr>
        <w:pStyle w:val="a3"/>
        <w:shd w:val="clear" w:color="auto" w:fill="FFFFFF"/>
        <w:spacing w:before="0" w:beforeAutospacing="0" w:after="0" w:afterAutospacing="0" w:line="360" w:lineRule="auto"/>
        <w:jc w:val="both"/>
        <w:rPr>
          <w:b/>
        </w:rPr>
      </w:pPr>
      <w:r w:rsidRPr="008A73A0">
        <w:rPr>
          <w:b/>
        </w:rPr>
        <w:t xml:space="preserve">7. Права и обязанности сторон </w:t>
      </w:r>
    </w:p>
    <w:p w:rsidR="008A73A0" w:rsidRDefault="00E66C7A" w:rsidP="00E66C7A">
      <w:pPr>
        <w:pStyle w:val="a3"/>
        <w:shd w:val="clear" w:color="auto" w:fill="FFFFFF"/>
        <w:spacing w:before="0" w:beforeAutospacing="0" w:after="0" w:afterAutospacing="0" w:line="360" w:lineRule="auto"/>
        <w:jc w:val="both"/>
      </w:pPr>
      <w:r w:rsidRPr="00E66C7A">
        <w:t xml:space="preserve">7.1. Учащиеся, обучающиеся по ИУП, и их родители (законные представители) пользуются всеми правами, предоставляемыми учащимся школы и их родителям (законным представителям), и несут все возложенные обязанности. </w:t>
      </w:r>
    </w:p>
    <w:p w:rsidR="008A73A0" w:rsidRDefault="00E66C7A" w:rsidP="00E66C7A">
      <w:pPr>
        <w:pStyle w:val="a3"/>
        <w:shd w:val="clear" w:color="auto" w:fill="FFFFFF"/>
        <w:spacing w:before="0" w:beforeAutospacing="0" w:after="0" w:afterAutospacing="0" w:line="360" w:lineRule="auto"/>
        <w:jc w:val="both"/>
      </w:pPr>
      <w:r w:rsidRPr="00E66C7A">
        <w:t xml:space="preserve">7.2. 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8A73A0" w:rsidRDefault="00E66C7A" w:rsidP="00E66C7A">
      <w:pPr>
        <w:pStyle w:val="a3"/>
        <w:shd w:val="clear" w:color="auto" w:fill="FFFFFF"/>
        <w:spacing w:before="0" w:beforeAutospacing="0" w:after="0" w:afterAutospacing="0" w:line="360" w:lineRule="auto"/>
        <w:jc w:val="both"/>
      </w:pPr>
      <w:r w:rsidRPr="00E66C7A">
        <w:t xml:space="preserve">7.3. Лицу, обучающемуся по ИУП,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школе в порядке, определенном и закрепленном в ее Уставе. </w:t>
      </w:r>
    </w:p>
    <w:p w:rsidR="008A73A0" w:rsidRDefault="00E66C7A" w:rsidP="00E66C7A">
      <w:pPr>
        <w:pStyle w:val="a3"/>
        <w:shd w:val="clear" w:color="auto" w:fill="FFFFFF"/>
        <w:spacing w:before="0" w:beforeAutospacing="0" w:after="0" w:afterAutospacing="0" w:line="360" w:lineRule="auto"/>
        <w:jc w:val="both"/>
      </w:pPr>
      <w:r w:rsidRPr="00E66C7A">
        <w:t xml:space="preserve">7.4. Перевод обучающегося на ИУП не влечет потерю права на предоставление мер социальной поддержки для обучающегося, в том числе в случаях, когда организация предоставления мер социальной поддержки предусматривает посещение школы. </w:t>
      </w:r>
    </w:p>
    <w:p w:rsidR="008A73A0" w:rsidRDefault="00E66C7A" w:rsidP="00E66C7A">
      <w:pPr>
        <w:pStyle w:val="a3"/>
        <w:shd w:val="clear" w:color="auto" w:fill="FFFFFF"/>
        <w:spacing w:before="0" w:beforeAutospacing="0" w:after="0" w:afterAutospacing="0" w:line="360" w:lineRule="auto"/>
        <w:jc w:val="both"/>
      </w:pPr>
      <w:r w:rsidRPr="00E66C7A">
        <w:t xml:space="preserve">7.5. По запросу совершеннолетнего обучающегося или родителей (законных представителей) несовершеннолетнего обучающегося на уровне среднего общего образования школа может предоставить обучающемуся в пределах ИУП: право самостоятельного изучения предмета, углубленного изучения предмета в пределах </w:t>
      </w:r>
      <w:r w:rsidRPr="00E66C7A">
        <w:lastRenderedPageBreak/>
        <w:t xml:space="preserve">имеющейся трудоемкости (без дополнительных материально-технических ресурсов), включение в перечень дополнительного элективного предмета при условии самостоятельного изучения. </w:t>
      </w:r>
    </w:p>
    <w:p w:rsidR="008A73A0" w:rsidRDefault="00E66C7A" w:rsidP="00E66C7A">
      <w:pPr>
        <w:pStyle w:val="a3"/>
        <w:shd w:val="clear" w:color="auto" w:fill="FFFFFF"/>
        <w:spacing w:before="0" w:beforeAutospacing="0" w:after="0" w:afterAutospacing="0" w:line="360" w:lineRule="auto"/>
        <w:jc w:val="both"/>
      </w:pPr>
      <w:r w:rsidRPr="00E66C7A">
        <w:t xml:space="preserve">7.6. Возможность дистанционного освоения части программы, а также изучения не включенных в учебные планы учебных предметов школа предоставляет только при наличии возможности организовать ИУП без изменения финансовой основы обучения. 7.7. Учителя-предметники обязаны соблюдать права и свободы обучающегося, поддерживать учебную дисциплину, уважая его человеческое достоинство, честь и репутацию, проводить учебные занятия согласно утвержденному расписанию, планировать и осуществлять учебный процесс с учетом психологофизиологических особенностей учащегося и специфики ИУП. </w:t>
      </w:r>
    </w:p>
    <w:p w:rsidR="008A73A0" w:rsidRPr="008A73A0" w:rsidRDefault="00E66C7A" w:rsidP="00E66C7A">
      <w:pPr>
        <w:pStyle w:val="a3"/>
        <w:shd w:val="clear" w:color="auto" w:fill="FFFFFF"/>
        <w:spacing w:before="0" w:beforeAutospacing="0" w:after="0" w:afterAutospacing="0" w:line="360" w:lineRule="auto"/>
        <w:jc w:val="both"/>
        <w:rPr>
          <w:b/>
        </w:rPr>
      </w:pPr>
      <w:r w:rsidRPr="008A73A0">
        <w:rPr>
          <w:b/>
        </w:rPr>
        <w:t>8. Финансовое обеспечение обучения по индивидуальным учебным планам</w:t>
      </w:r>
    </w:p>
    <w:p w:rsidR="008A73A0" w:rsidRPr="008A73A0" w:rsidRDefault="008A73A0" w:rsidP="008A73A0">
      <w:pPr>
        <w:pStyle w:val="a3"/>
        <w:shd w:val="clear" w:color="auto" w:fill="FFFFFF"/>
        <w:spacing w:before="0" w:beforeAutospacing="0" w:after="0" w:afterAutospacing="0" w:line="360" w:lineRule="auto"/>
        <w:jc w:val="both"/>
      </w:pPr>
      <w:r>
        <w:t xml:space="preserve"> 8.1. </w:t>
      </w:r>
      <w:r w:rsidRPr="008A73A0">
        <w:t>Финансовое обеспечение реализации основной образовательной программы школы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8A73A0" w:rsidRPr="008A73A0" w:rsidRDefault="008A73A0" w:rsidP="008A73A0">
      <w:pPr>
        <w:pStyle w:val="a3"/>
        <w:shd w:val="clear" w:color="auto" w:fill="FFFFFF"/>
        <w:spacing w:before="0" w:beforeAutospacing="0" w:after="0" w:afterAutospacing="0" w:line="360" w:lineRule="auto"/>
        <w:jc w:val="both"/>
      </w:pPr>
      <w:r>
        <w:t>8.</w:t>
      </w:r>
      <w:r w:rsidRPr="008A73A0">
        <w:t>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644AF0" w:rsidRPr="00644AF0" w:rsidRDefault="00644AF0" w:rsidP="00E66C7A">
      <w:pPr>
        <w:spacing w:after="0" w:line="360" w:lineRule="auto"/>
        <w:rPr>
          <w:vanish/>
          <w:sz w:val="24"/>
          <w:szCs w:val="24"/>
          <w:specVanish/>
        </w:rPr>
      </w:pPr>
    </w:p>
    <w:p w:rsidR="00644AF0" w:rsidRDefault="00644AF0" w:rsidP="00644AF0">
      <w:pPr>
        <w:rPr>
          <w:sz w:val="24"/>
          <w:szCs w:val="24"/>
        </w:rPr>
      </w:pPr>
      <w:r>
        <w:rPr>
          <w:sz w:val="24"/>
          <w:szCs w:val="24"/>
        </w:rPr>
        <w:t xml:space="preserve"> </w:t>
      </w:r>
    </w:p>
    <w:p w:rsidR="00644AF0" w:rsidRDefault="00644AF0" w:rsidP="00644AF0">
      <w:pPr>
        <w:spacing w:after="100" w:afterAutospacing="1" w:line="199" w:lineRule="auto"/>
        <w:outlineLvl w:val="7"/>
        <w:rPr>
          <w:rFonts w:eastAsia="Times New Roman"/>
          <w:sz w:val="20"/>
        </w:rPr>
      </w:pPr>
    </w:p>
    <w:p w:rsidR="00746DCD" w:rsidRPr="00E66C7A" w:rsidRDefault="00746DCD" w:rsidP="00644AF0">
      <w:pPr>
        <w:rPr>
          <w:sz w:val="24"/>
          <w:szCs w:val="24"/>
        </w:rPr>
      </w:pPr>
    </w:p>
    <w:sectPr w:rsidR="00746DCD" w:rsidRPr="00E66C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125" w:rsidRDefault="00490125" w:rsidP="00644AF0">
      <w:pPr>
        <w:spacing w:after="0" w:line="240" w:lineRule="auto"/>
      </w:pPr>
      <w:r>
        <w:separator/>
      </w:r>
    </w:p>
  </w:endnote>
  <w:endnote w:type="continuationSeparator" w:id="0">
    <w:p w:rsidR="00490125" w:rsidRDefault="00490125" w:rsidP="0064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125" w:rsidRDefault="00490125" w:rsidP="00644AF0">
      <w:pPr>
        <w:spacing w:after="0" w:line="240" w:lineRule="auto"/>
      </w:pPr>
      <w:r>
        <w:separator/>
      </w:r>
    </w:p>
  </w:footnote>
  <w:footnote w:type="continuationSeparator" w:id="0">
    <w:p w:rsidR="00490125" w:rsidRDefault="00490125" w:rsidP="00644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4CC"/>
    <w:multiLevelType w:val="multilevel"/>
    <w:tmpl w:val="456C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45454"/>
    <w:multiLevelType w:val="multilevel"/>
    <w:tmpl w:val="AD92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F7C09"/>
    <w:multiLevelType w:val="multilevel"/>
    <w:tmpl w:val="55CA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64585"/>
    <w:multiLevelType w:val="multilevel"/>
    <w:tmpl w:val="797AB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2F03BD"/>
    <w:multiLevelType w:val="multilevel"/>
    <w:tmpl w:val="209A1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DA0C2E"/>
    <w:multiLevelType w:val="multilevel"/>
    <w:tmpl w:val="D07E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D094B"/>
    <w:multiLevelType w:val="multilevel"/>
    <w:tmpl w:val="6CC2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B"/>
    <w:rsid w:val="00490125"/>
    <w:rsid w:val="004B6D1E"/>
    <w:rsid w:val="00594DEB"/>
    <w:rsid w:val="00644AF0"/>
    <w:rsid w:val="00646BF5"/>
    <w:rsid w:val="006F6F4E"/>
    <w:rsid w:val="00713F99"/>
    <w:rsid w:val="00746DCD"/>
    <w:rsid w:val="0078127C"/>
    <w:rsid w:val="008A73A0"/>
    <w:rsid w:val="0090439B"/>
    <w:rsid w:val="00C369D0"/>
    <w:rsid w:val="00DC6B32"/>
    <w:rsid w:val="00DF4F3F"/>
    <w:rsid w:val="00E66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08E8E"/>
  <w15:docId w15:val="{AB8DD50F-2727-49B3-B1EC-689A54D1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D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4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44A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4AF0"/>
  </w:style>
  <w:style w:type="paragraph" w:styleId="a6">
    <w:name w:val="footer"/>
    <w:basedOn w:val="a"/>
    <w:link w:val="a7"/>
    <w:uiPriority w:val="99"/>
    <w:unhideWhenUsed/>
    <w:rsid w:val="00644A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4AF0"/>
  </w:style>
  <w:style w:type="paragraph" w:styleId="a8">
    <w:name w:val="Balloon Text"/>
    <w:basedOn w:val="a"/>
    <w:link w:val="a9"/>
    <w:uiPriority w:val="99"/>
    <w:semiHidden/>
    <w:unhideWhenUsed/>
    <w:rsid w:val="006F6F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6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6</cp:revision>
  <cp:lastPrinted>2021-09-13T02:22:00Z</cp:lastPrinted>
  <dcterms:created xsi:type="dcterms:W3CDTF">2021-09-16T04:08:00Z</dcterms:created>
  <dcterms:modified xsi:type="dcterms:W3CDTF">2021-09-21T07:59:00Z</dcterms:modified>
</cp:coreProperties>
</file>