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bookmarkStart w:id="0" w:name="block-37490906"/>
      <w:r w:rsidRPr="00A361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proofErr w:type="gramStart"/>
      <w:r w:rsidRPr="00A361C0">
        <w:rPr>
          <w:rFonts w:ascii="Times New Roman" w:hAnsi="Times New Roman"/>
          <w:b/>
          <w:color w:val="000000"/>
          <w:sz w:val="28"/>
          <w:lang w:val="ru-RU"/>
        </w:rPr>
        <w:t>образования Приморского края</w:t>
      </w:r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Управления образования администрации </w:t>
      </w:r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Партизанского городского округа</w:t>
      </w:r>
      <w:bookmarkStart w:id="1" w:name="9e261362-ffd0-48e2-97ec-67d0cfd64d9a"/>
      <w:bookmarkEnd w:id="1"/>
      <w:proofErr w:type="gramEnd"/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A361C0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"Образовательный центр "Кристалл"</w:t>
      </w:r>
      <w:bookmarkEnd w:id="2"/>
    </w:p>
    <w:p w:rsidR="006350C0" w:rsidRDefault="006350C0">
      <w:pPr>
        <w:spacing w:after="0"/>
        <w:ind w:left="120"/>
      </w:pPr>
    </w:p>
    <w:p w:rsidR="006350C0" w:rsidRDefault="006350C0">
      <w:pPr>
        <w:spacing w:after="0"/>
        <w:ind w:left="120"/>
      </w:pPr>
    </w:p>
    <w:p w:rsidR="006350C0" w:rsidRDefault="006350C0">
      <w:pPr>
        <w:spacing w:after="0"/>
        <w:ind w:left="120"/>
      </w:pPr>
    </w:p>
    <w:p w:rsidR="006350C0" w:rsidRDefault="006350C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361C0" w:rsidTr="000D4161">
        <w:tc>
          <w:tcPr>
            <w:tcW w:w="3114" w:type="dxa"/>
          </w:tcPr>
          <w:p w:rsidR="00C53FFE" w:rsidRPr="0040209D" w:rsidRDefault="007F028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028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4E6975" w:rsidRDefault="007F02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02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 Чумаченко</w:t>
            </w:r>
          </w:p>
          <w:p w:rsidR="004E6975" w:rsidRDefault="007F02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61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2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028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028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F02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02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</w:p>
          <w:p w:rsidR="004E6975" w:rsidRDefault="007F02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2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02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02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"ОЦ "Кристалл</w:t>
            </w:r>
          </w:p>
          <w:p w:rsidR="000E6D86" w:rsidRDefault="007F02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028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</w:p>
          <w:p w:rsidR="000E6D86" w:rsidRDefault="007F02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2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50C0" w:rsidRPr="00A361C0" w:rsidRDefault="006350C0">
      <w:pPr>
        <w:spacing w:after="0"/>
        <w:ind w:left="120"/>
        <w:rPr>
          <w:lang w:val="ru-RU"/>
        </w:rPr>
      </w:pPr>
    </w:p>
    <w:p w:rsidR="006350C0" w:rsidRPr="00A361C0" w:rsidRDefault="006350C0" w:rsidP="00A361C0">
      <w:pPr>
        <w:spacing w:after="0"/>
        <w:rPr>
          <w:lang w:val="ru-RU"/>
        </w:rPr>
      </w:pPr>
    </w:p>
    <w:p w:rsidR="006350C0" w:rsidRPr="00A361C0" w:rsidRDefault="006350C0">
      <w:pPr>
        <w:spacing w:after="0"/>
        <w:ind w:left="120"/>
        <w:rPr>
          <w:lang w:val="ru-RU"/>
        </w:rPr>
      </w:pPr>
    </w:p>
    <w:p w:rsidR="006350C0" w:rsidRPr="00A361C0" w:rsidRDefault="006350C0">
      <w:pPr>
        <w:spacing w:after="0"/>
        <w:ind w:left="120"/>
        <w:rPr>
          <w:lang w:val="ru-RU"/>
        </w:rPr>
      </w:pP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4929385)</w:t>
      </w: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350C0" w:rsidRPr="00A361C0" w:rsidRDefault="007F0282">
      <w:pPr>
        <w:spacing w:after="0" w:line="408" w:lineRule="auto"/>
        <w:ind w:left="120"/>
        <w:jc w:val="center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обучающихся 7–9 классов </w:t>
      </w: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6350C0" w:rsidP="00A361C0">
      <w:pPr>
        <w:spacing w:after="0"/>
        <w:rPr>
          <w:lang w:val="ru-RU"/>
        </w:rPr>
      </w:pP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6350C0">
      <w:pPr>
        <w:spacing w:after="0"/>
        <w:ind w:left="120"/>
        <w:jc w:val="center"/>
        <w:rPr>
          <w:lang w:val="ru-RU"/>
        </w:rPr>
      </w:pPr>
    </w:p>
    <w:p w:rsidR="006350C0" w:rsidRPr="00A361C0" w:rsidRDefault="007F0282" w:rsidP="00A361C0">
      <w:pPr>
        <w:spacing w:after="0"/>
        <w:ind w:left="120"/>
        <w:jc w:val="center"/>
        <w:rPr>
          <w:lang w:val="ru-RU"/>
        </w:rPr>
        <w:sectPr w:rsidR="006350C0" w:rsidRPr="00A361C0">
          <w:pgSz w:w="11906" w:h="16383"/>
          <w:pgMar w:top="1134" w:right="850" w:bottom="1134" w:left="1701" w:header="720" w:footer="720" w:gutter="0"/>
          <w:cols w:space="720"/>
        </w:sectPr>
      </w:pPr>
      <w:bookmarkStart w:id="3" w:name="ae4c76de-41ab-46d4-9fe8-5c6b8c856b06"/>
      <w:proofErr w:type="spellStart"/>
      <w:r w:rsidRPr="00A361C0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3"/>
      <w:proofErr w:type="spellEnd"/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A361C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bookmarkStart w:id="5" w:name="block-37490907"/>
      <w:bookmarkEnd w:id="0"/>
      <w:r w:rsidRPr="00A361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</w:t>
      </w:r>
      <w:r w:rsidRPr="00A361C0">
        <w:rPr>
          <w:rFonts w:ascii="Times New Roman" w:hAnsi="Times New Roman"/>
          <w:color w:val="000000"/>
          <w:sz w:val="28"/>
          <w:lang w:val="ru-RU"/>
        </w:rPr>
        <w:t>образования, представленных в ФГОС ООО, а также федеральной рабочей программы воспитания.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</w:t>
      </w:r>
      <w:r w:rsidRPr="00A361C0">
        <w:rPr>
          <w:rFonts w:ascii="Times New Roman" w:hAnsi="Times New Roman"/>
          <w:color w:val="000000"/>
          <w:sz w:val="28"/>
          <w:lang w:val="ru-RU"/>
        </w:rPr>
        <w:t>ет обязательное предметное содержание, предусматривает его структурирование по разделам и темам.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</w:t>
      </w:r>
      <w:r w:rsidRPr="00A361C0">
        <w:rPr>
          <w:rFonts w:ascii="Times New Roman" w:hAnsi="Times New Roman"/>
          <w:color w:val="000000"/>
          <w:sz w:val="28"/>
          <w:lang w:val="ru-RU"/>
        </w:rPr>
        <w:t>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является основой для составления авторских учебных программ, тематического планирования </w:t>
      </w:r>
      <w:r w:rsidRPr="00A361C0">
        <w:rPr>
          <w:rFonts w:ascii="Times New Roman" w:hAnsi="Times New Roman"/>
          <w:color w:val="000000"/>
          <w:sz w:val="28"/>
          <w:lang w:val="ru-RU"/>
        </w:rPr>
        <w:t>курса учителем.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</w:t>
      </w:r>
      <w:r w:rsidRPr="00A361C0">
        <w:rPr>
          <w:rFonts w:ascii="Times New Roman" w:hAnsi="Times New Roman"/>
          <w:color w:val="000000"/>
          <w:sz w:val="28"/>
          <w:lang w:val="ru-RU"/>
        </w:rPr>
        <w:t>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многих сфер жизни современного общества;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</w:t>
      </w:r>
      <w:r w:rsidRPr="00A361C0">
        <w:rPr>
          <w:rFonts w:ascii="Times New Roman" w:hAnsi="Times New Roman"/>
          <w:color w:val="000000"/>
          <w:sz w:val="28"/>
          <w:lang w:val="ru-RU"/>
        </w:rPr>
        <w:t>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компетенций обучающихся в области использования информационно-коммуникационных </w:t>
      </w:r>
      <w:r w:rsidRPr="00A361C0">
        <w:rPr>
          <w:rFonts w:ascii="Times New Roman" w:hAnsi="Times New Roman"/>
          <w:color w:val="000000"/>
          <w:sz w:val="28"/>
          <w:lang w:val="ru-RU"/>
        </w:rPr>
        <w:t>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Информатика в основном общем о</w:t>
      </w:r>
      <w:r w:rsidRPr="00A361C0">
        <w:rPr>
          <w:rFonts w:ascii="Times New Roman" w:hAnsi="Times New Roman"/>
          <w:color w:val="000000"/>
          <w:sz w:val="28"/>
          <w:lang w:val="ru-RU"/>
        </w:rPr>
        <w:t>бразовании отражает: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</w:t>
      </w:r>
      <w:r w:rsidRPr="00A361C0">
        <w:rPr>
          <w:rFonts w:ascii="Times New Roman" w:hAnsi="Times New Roman"/>
          <w:color w:val="000000"/>
          <w:sz w:val="28"/>
          <w:lang w:val="ru-RU"/>
        </w:rPr>
        <w:t>, управление и социальную сферу;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</w:t>
      </w:r>
      <w:r w:rsidRPr="00A361C0">
        <w:rPr>
          <w:rFonts w:ascii="Times New Roman" w:hAnsi="Times New Roman"/>
          <w:color w:val="000000"/>
          <w:sz w:val="28"/>
          <w:lang w:val="ru-RU"/>
        </w:rPr>
        <w:t>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ориентирова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ны на формирование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енденциях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</w:t>
      </w:r>
      <w:r w:rsidRPr="00A361C0">
        <w:rPr>
          <w:rFonts w:ascii="Times New Roman" w:hAnsi="Times New Roman"/>
          <w:color w:val="000000"/>
          <w:sz w:val="28"/>
          <w:lang w:val="ru-RU"/>
        </w:rPr>
        <w:t>анного описания поставленных задач;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</w:t>
      </w:r>
      <w:r w:rsidRPr="00A361C0">
        <w:rPr>
          <w:rFonts w:ascii="Times New Roman" w:hAnsi="Times New Roman"/>
          <w:color w:val="000000"/>
          <w:sz w:val="28"/>
          <w:lang w:val="ru-RU"/>
        </w:rPr>
        <w:t>ким моделям;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</w:t>
      </w:r>
      <w:r w:rsidRPr="00A361C0">
        <w:rPr>
          <w:rFonts w:ascii="Times New Roman" w:hAnsi="Times New Roman"/>
          <w:color w:val="000000"/>
          <w:sz w:val="28"/>
          <w:lang w:val="ru-RU"/>
        </w:rPr>
        <w:t>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</w:t>
      </w:r>
      <w:r w:rsidRPr="00A361C0">
        <w:rPr>
          <w:rFonts w:ascii="Times New Roman" w:hAnsi="Times New Roman"/>
          <w:color w:val="000000"/>
          <w:sz w:val="28"/>
          <w:lang w:val="ru-RU"/>
        </w:rPr>
        <w:t>гий, применять полученные результаты в практической деятельности.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цифровая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грамотность;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A361C0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в 9 классе </w:t>
      </w:r>
      <w:r w:rsidRPr="00A361C0">
        <w:rPr>
          <w:rFonts w:ascii="Times New Roman" w:hAnsi="Times New Roman"/>
          <w:color w:val="000000"/>
          <w:sz w:val="28"/>
          <w:lang w:val="ru-RU"/>
        </w:rPr>
        <w:t>– 34 часа (1 час в неделю).</w:t>
      </w:r>
      <w:bookmarkEnd w:id="6"/>
    </w:p>
    <w:p w:rsidR="006350C0" w:rsidRPr="00A361C0" w:rsidRDefault="006350C0">
      <w:pPr>
        <w:rPr>
          <w:lang w:val="ru-RU"/>
        </w:rPr>
        <w:sectPr w:rsidR="006350C0" w:rsidRPr="00A361C0">
          <w:pgSz w:w="11906" w:h="16383"/>
          <w:pgMar w:top="1134" w:right="850" w:bottom="1134" w:left="1701" w:header="720" w:footer="720" w:gutter="0"/>
          <w:cols w:space="720"/>
        </w:sect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bookmarkStart w:id="7" w:name="block-37490908"/>
      <w:bookmarkEnd w:id="5"/>
      <w:r w:rsidRPr="00A361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</w:t>
      </w:r>
      <w:r w:rsidRPr="00A361C0">
        <w:rPr>
          <w:rFonts w:ascii="Times New Roman" w:hAnsi="Times New Roman"/>
          <w:color w:val="000000"/>
          <w:sz w:val="28"/>
          <w:lang w:val="ru-RU"/>
        </w:rPr>
        <w:t>компьютеры, встроенные компьютеры, суперкомпьютеры. Мобильные устройства.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</w:t>
      </w:r>
      <w:r w:rsidRPr="00A361C0">
        <w:rPr>
          <w:rFonts w:ascii="Times New Roman" w:hAnsi="Times New Roman"/>
          <w:color w:val="000000"/>
          <w:sz w:val="28"/>
          <w:lang w:val="ru-RU"/>
        </w:rPr>
        <w:t>трической аутентификации.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</w:t>
      </w:r>
      <w:r w:rsidRPr="00A361C0">
        <w:rPr>
          <w:rFonts w:ascii="Times New Roman" w:hAnsi="Times New Roman"/>
          <w:color w:val="000000"/>
          <w:sz w:val="28"/>
          <w:lang w:val="ru-RU"/>
        </w:rPr>
        <w:t>ловно-бесплатные программы. Свободное программное обеспечение.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</w:t>
      </w:r>
      <w:r w:rsidRPr="00A361C0">
        <w:rPr>
          <w:rFonts w:ascii="Times New Roman" w:hAnsi="Times New Roman"/>
          <w:color w:val="000000"/>
          <w:sz w:val="28"/>
          <w:lang w:val="ru-RU"/>
        </w:rPr>
        <w:t>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</w:t>
      </w:r>
      <w:r w:rsidRPr="00A361C0">
        <w:rPr>
          <w:rFonts w:ascii="Times New Roman" w:hAnsi="Times New Roman"/>
          <w:color w:val="000000"/>
          <w:sz w:val="28"/>
          <w:lang w:val="ru-RU"/>
        </w:rPr>
        <w:t>х. Использование программ-архиваторов. Файловый менеджер. Поиск файлов средствами операционной системы.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</w:t>
      </w:r>
      <w:r w:rsidRPr="00A361C0">
        <w:rPr>
          <w:rFonts w:ascii="Times New Roman" w:hAnsi="Times New Roman"/>
          <w:color w:val="000000"/>
          <w:sz w:val="28"/>
          <w:lang w:val="ru-RU"/>
        </w:rPr>
        <w:t>нормы информационной этики и права при работе в Интернете. Стратегии безопасного поведения в Интернете.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Информация как сведения, </w:t>
      </w:r>
      <w:r w:rsidRPr="00A361C0">
        <w:rPr>
          <w:rFonts w:ascii="Times New Roman" w:hAnsi="Times New Roman"/>
          <w:color w:val="000000"/>
          <w:sz w:val="28"/>
          <w:lang w:val="ru-RU"/>
        </w:rPr>
        <w:t>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</w:t>
      </w:r>
      <w:r w:rsidRPr="00A361C0">
        <w:rPr>
          <w:rFonts w:ascii="Times New Roman" w:hAnsi="Times New Roman"/>
          <w:color w:val="000000"/>
          <w:sz w:val="28"/>
          <w:lang w:val="ru-RU"/>
        </w:rPr>
        <w:t>процессы, связанные с хранением, преобразованием и передачей данных.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</w:t>
      </w:r>
      <w:r w:rsidRPr="00A361C0">
        <w:rPr>
          <w:rFonts w:ascii="Times New Roman" w:hAnsi="Times New Roman"/>
          <w:color w:val="000000"/>
          <w:sz w:val="28"/>
          <w:lang w:val="ru-RU"/>
        </w:rPr>
        <w:t>довых слов в другом алфавите, кодовая таблица, декодирование.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информационного объёма данных. Бит, байт, килобайт, мегабайт, гигабайт.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</w:t>
      </w:r>
      <w:r>
        <w:rPr>
          <w:rFonts w:ascii="Times New Roman" w:hAnsi="Times New Roman"/>
          <w:color w:val="000000"/>
          <w:sz w:val="28"/>
        </w:rPr>
        <w:t>ODE</w:t>
      </w:r>
      <w:r w:rsidRPr="00A361C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цвета. Ц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361C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</w:t>
      </w:r>
      <w:r w:rsidRPr="00A361C0">
        <w:rPr>
          <w:rFonts w:ascii="Times New Roman" w:hAnsi="Times New Roman"/>
          <w:color w:val="000000"/>
          <w:sz w:val="28"/>
          <w:lang w:val="ru-RU"/>
        </w:rPr>
        <w:t>алов записи.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Текстовый процессор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</w:t>
      </w:r>
      <w:r w:rsidRPr="00A361C0">
        <w:rPr>
          <w:rFonts w:ascii="Times New Roman" w:hAnsi="Times New Roman"/>
          <w:color w:val="000000"/>
          <w:sz w:val="28"/>
          <w:lang w:val="ru-RU"/>
        </w:rPr>
        <w:t>ный отступ, интервал, выравнивание. Параметры страницы. Стилевое форматирование.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</w:t>
      </w:r>
      <w:r w:rsidRPr="00A361C0">
        <w:rPr>
          <w:rFonts w:ascii="Times New Roman" w:hAnsi="Times New Roman"/>
          <w:color w:val="000000"/>
          <w:sz w:val="28"/>
          <w:lang w:val="ru-RU"/>
        </w:rPr>
        <w:t>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</w:t>
      </w:r>
      <w:r w:rsidRPr="00A361C0">
        <w:rPr>
          <w:rFonts w:ascii="Times New Roman" w:hAnsi="Times New Roman"/>
          <w:color w:val="000000"/>
          <w:sz w:val="28"/>
          <w:lang w:val="ru-RU"/>
        </w:rPr>
        <w:t>льзование сервисов Интернета для обработки текста.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</w:t>
      </w:r>
      <w:r w:rsidRPr="00A361C0">
        <w:rPr>
          <w:rFonts w:ascii="Times New Roman" w:hAnsi="Times New Roman"/>
          <w:color w:val="000000"/>
          <w:sz w:val="28"/>
          <w:lang w:val="ru-RU"/>
        </w:rPr>
        <w:t>риложений). Добавление векторных рисунков в документы.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1C0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</w:t>
      </w:r>
      <w:r w:rsidRPr="00A361C0">
        <w:rPr>
          <w:rFonts w:ascii="Times New Roman" w:hAnsi="Times New Roman"/>
          <w:color w:val="000000"/>
          <w:sz w:val="28"/>
          <w:lang w:val="ru-RU"/>
        </w:rPr>
        <w:t>иперссылки.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Римская </w:t>
      </w:r>
      <w:r w:rsidRPr="00A361C0">
        <w:rPr>
          <w:rFonts w:ascii="Times New Roman" w:hAnsi="Times New Roman"/>
          <w:color w:val="000000"/>
          <w:sz w:val="28"/>
          <w:lang w:val="ru-RU"/>
        </w:rPr>
        <w:t>система счисления.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</w:t>
      </w:r>
      <w:r w:rsidRPr="00A361C0">
        <w:rPr>
          <w:rFonts w:ascii="Times New Roman" w:hAnsi="Times New Roman"/>
          <w:color w:val="000000"/>
          <w:sz w:val="28"/>
          <w:lang w:val="ru-RU"/>
        </w:rPr>
        <w:t>ема счисления. Перевод чисел из шестнадцатеричной системы в двоичную, восьмеричную и десятичную системы и обратно.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высказываний. Элементарные и составные высказывания.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</w:t>
      </w:r>
      <w:r w:rsidRPr="00A361C0">
        <w:rPr>
          <w:rFonts w:ascii="Times New Roman" w:hAnsi="Times New Roman"/>
          <w:color w:val="000000"/>
          <w:sz w:val="28"/>
          <w:lang w:val="ru-RU"/>
        </w:rPr>
        <w:t>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</w:t>
      </w:r>
      <w:r w:rsidRPr="00A361C0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, в виде блок-схемы, програм</w:t>
      </w:r>
      <w:r w:rsidRPr="00A361C0">
        <w:rPr>
          <w:rFonts w:ascii="Times New Roman" w:hAnsi="Times New Roman"/>
          <w:color w:val="000000"/>
          <w:sz w:val="28"/>
          <w:lang w:val="ru-RU"/>
        </w:rPr>
        <w:t>ма).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</w:t>
      </w:r>
      <w:r w:rsidRPr="00A361C0">
        <w:rPr>
          <w:rFonts w:ascii="Times New Roman" w:hAnsi="Times New Roman"/>
          <w:color w:val="000000"/>
          <w:sz w:val="28"/>
          <w:lang w:val="ru-RU"/>
        </w:rPr>
        <w:t>я формы. Выполнение и невыполнение условия (истинность и ложность высказывания). Простые и составные условия.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</w:t>
      </w:r>
      <w:r w:rsidRPr="00A361C0">
        <w:rPr>
          <w:rFonts w:ascii="Times New Roman" w:hAnsi="Times New Roman"/>
          <w:color w:val="000000"/>
          <w:sz w:val="28"/>
          <w:lang w:val="ru-RU"/>
        </w:rPr>
        <w:t>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и на компьютере. Синтаксические и логические ошибки. Отказы.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Переменная: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тип, имя, значение. Целые, вещественные и символьные переменные.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выполнение, просмотр значений величин, </w:t>
      </w:r>
      <w:r w:rsidRPr="00A361C0">
        <w:rPr>
          <w:rFonts w:ascii="Times New Roman" w:hAnsi="Times New Roman"/>
          <w:color w:val="000000"/>
          <w:sz w:val="28"/>
          <w:lang w:val="ru-RU"/>
        </w:rPr>
        <w:t>отладочный вывод, выбор точки останова.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</w:t>
      </w:r>
      <w:r w:rsidRPr="00A361C0">
        <w:rPr>
          <w:rFonts w:ascii="Times New Roman" w:hAnsi="Times New Roman"/>
          <w:color w:val="000000"/>
          <w:sz w:val="28"/>
          <w:lang w:val="ru-RU"/>
        </w:rPr>
        <w:t>е. Встроенные функции для обработки строк.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Глоба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льная сеть Интернет и стратегии безопасного поведения в ней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A361C0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, в частности дан</w:t>
      </w:r>
      <w:r w:rsidRPr="00A361C0">
        <w:rPr>
          <w:rFonts w:ascii="Times New Roman" w:hAnsi="Times New Roman"/>
          <w:color w:val="000000"/>
          <w:sz w:val="28"/>
          <w:lang w:val="ru-RU"/>
        </w:rPr>
        <w:t>ные социальных сетей).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</w:t>
      </w:r>
      <w:r w:rsidRPr="00A361C0">
        <w:rPr>
          <w:rFonts w:ascii="Times New Roman" w:hAnsi="Times New Roman"/>
          <w:color w:val="000000"/>
          <w:sz w:val="28"/>
          <w:lang w:val="ru-RU"/>
        </w:rPr>
        <w:t>ния в Интернете. Предупреждение вовлечения в деструктивные и криминальные формы сетевой активности (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ая служба,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</w:t>
      </w:r>
      <w:r w:rsidRPr="00A361C0">
        <w:rPr>
          <w:rFonts w:ascii="Times New Roman" w:hAnsi="Times New Roman"/>
          <w:color w:val="000000"/>
          <w:sz w:val="28"/>
          <w:lang w:val="ru-RU"/>
        </w:rPr>
        <w:t>ки документов (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</w:t>
      </w:r>
      <w:r w:rsidRPr="00A361C0">
        <w:rPr>
          <w:rFonts w:ascii="Times New Roman" w:hAnsi="Times New Roman"/>
          <w:color w:val="000000"/>
          <w:sz w:val="28"/>
          <w:lang w:val="ru-RU"/>
        </w:rPr>
        <w:t>ление отношения.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ти в графе. Начальная вершина </w:t>
      </w: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</w:t>
      </w:r>
      <w:r w:rsidRPr="00A361C0">
        <w:rPr>
          <w:rFonts w:ascii="Times New Roman" w:hAnsi="Times New Roman"/>
          <w:color w:val="000000"/>
          <w:sz w:val="28"/>
          <w:lang w:val="ru-RU"/>
        </w:rPr>
        <w:t>вания деревьев. Перебор вариантов с помощью дерева.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Разработка алгоритмо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в и программ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Табличные 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величины (массивы). Одномерные массивы.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</w:t>
      </w:r>
      <w:r w:rsidRPr="00A361C0">
        <w:rPr>
          <w:rFonts w:ascii="Times New Roman" w:hAnsi="Times New Roman"/>
          <w:color w:val="000000"/>
          <w:sz w:val="28"/>
          <w:lang w:val="ru-RU"/>
        </w:rPr>
        <w:t>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</w:t>
      </w:r>
      <w:r w:rsidRPr="00A361C0">
        <w:rPr>
          <w:rFonts w:ascii="Times New Roman" w:hAnsi="Times New Roman"/>
          <w:color w:val="000000"/>
          <w:sz w:val="28"/>
          <w:lang w:val="ru-RU"/>
        </w:rPr>
        <w:t>симального) элемента массива.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Управление.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</w:t>
      </w:r>
      <w:r w:rsidRPr="00A361C0">
        <w:rPr>
          <w:rFonts w:ascii="Times New Roman" w:hAnsi="Times New Roman"/>
          <w:color w:val="000000"/>
          <w:sz w:val="28"/>
          <w:lang w:val="ru-RU"/>
        </w:rPr>
        <w:t>апазоне. Построение диаграмм (гистограмма, круговая диаграмма, точечная диаграмма). Выбор типа диаграммы.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</w:t>
      </w:r>
      <w:r w:rsidRPr="00A361C0">
        <w:rPr>
          <w:rFonts w:ascii="Times New Roman" w:hAnsi="Times New Roman"/>
          <w:color w:val="000000"/>
          <w:sz w:val="28"/>
          <w:lang w:val="ru-RU"/>
        </w:rPr>
        <w:t>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</w:t>
      </w:r>
      <w:r w:rsidRPr="00A361C0">
        <w:rPr>
          <w:rFonts w:ascii="Times New Roman" w:hAnsi="Times New Roman"/>
          <w:color w:val="000000"/>
          <w:sz w:val="28"/>
          <w:lang w:val="ru-RU"/>
        </w:rPr>
        <w:t>тые образовательные ресурсы.</w:t>
      </w: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</w:t>
      </w:r>
      <w:r w:rsidRPr="00A361C0">
        <w:rPr>
          <w:rFonts w:ascii="Times New Roman" w:hAnsi="Times New Roman"/>
          <w:color w:val="000000"/>
          <w:sz w:val="28"/>
          <w:lang w:val="ru-RU"/>
        </w:rPr>
        <w:t>ратор.</w:t>
      </w:r>
    </w:p>
    <w:p w:rsidR="006350C0" w:rsidRPr="00A361C0" w:rsidRDefault="006350C0">
      <w:pPr>
        <w:rPr>
          <w:lang w:val="ru-RU"/>
        </w:rPr>
        <w:sectPr w:rsidR="006350C0" w:rsidRPr="00A361C0">
          <w:pgSz w:w="11906" w:h="16383"/>
          <w:pgMar w:top="1134" w:right="850" w:bottom="1134" w:left="1701" w:header="720" w:footer="720" w:gutter="0"/>
          <w:cols w:space="720"/>
        </w:sect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bookmarkStart w:id="8" w:name="block-37490909"/>
      <w:bookmarkEnd w:id="7"/>
      <w:r w:rsidRPr="00A361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</w:t>
      </w:r>
      <w:r w:rsidRPr="00A361C0">
        <w:rPr>
          <w:rFonts w:ascii="Times New Roman" w:hAnsi="Times New Roman"/>
          <w:color w:val="000000"/>
          <w:sz w:val="28"/>
          <w:lang w:val="ru-RU"/>
        </w:rPr>
        <w:t>тов освоения содержания учебного предмета.</w:t>
      </w: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</w:t>
      </w:r>
      <w:r w:rsidRPr="00A361C0">
        <w:rPr>
          <w:rFonts w:ascii="Times New Roman" w:hAnsi="Times New Roman"/>
          <w:color w:val="000000"/>
          <w:sz w:val="28"/>
          <w:lang w:val="ru-RU"/>
        </w:rPr>
        <w:t>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2) духовно-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твий поступков, активное неприятие асоциальных поступков, в том числе в Интернете; 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безопасности, в том числе навыков безопасного поведения в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</w:t>
      </w:r>
      <w:r w:rsidRPr="00A361C0">
        <w:rPr>
          <w:rFonts w:ascii="Times New Roman" w:hAnsi="Times New Roman"/>
          <w:color w:val="000000"/>
          <w:sz w:val="28"/>
          <w:lang w:val="ru-RU"/>
        </w:rPr>
        <w:t>й учебной деятельности, готовность оценивать своё поведение и поступки своих товарищей с позиции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рмации, информационных процессах и информационных технологиях, </w:t>
      </w: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</w:t>
      </w:r>
      <w:r w:rsidRPr="00A361C0">
        <w:rPr>
          <w:rFonts w:ascii="Times New Roman" w:hAnsi="Times New Roman"/>
          <w:color w:val="000000"/>
          <w:sz w:val="28"/>
          <w:lang w:val="ru-RU"/>
        </w:rPr>
        <w:t>ость, готовность и способность к самообразованию, осознанному выбору направленности и уровня обучения в дальнейшем;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</w:t>
      </w:r>
      <w:r w:rsidRPr="00A361C0">
        <w:rPr>
          <w:rFonts w:ascii="Times New Roman" w:hAnsi="Times New Roman"/>
          <w:color w:val="000000"/>
          <w:sz w:val="28"/>
          <w:lang w:val="ru-RU"/>
        </w:rPr>
        <w:t>ать пути достижения индивидуального и коллективного благополучия;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осознание ценност</w:t>
      </w:r>
      <w:r w:rsidRPr="00A361C0">
        <w:rPr>
          <w:rFonts w:ascii="Times New Roman" w:hAnsi="Times New Roman"/>
          <w:color w:val="000000"/>
          <w:sz w:val="28"/>
          <w:lang w:val="ru-RU"/>
        </w:rPr>
        <w:t>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интерес к п</w:t>
      </w:r>
      <w:r w:rsidRPr="00A361C0">
        <w:rPr>
          <w:rFonts w:ascii="Times New Roman" w:hAnsi="Times New Roman"/>
          <w:color w:val="000000"/>
          <w:sz w:val="28"/>
          <w:lang w:val="ru-RU"/>
        </w:rPr>
        <w:t>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осознанный выбор и пос</w:t>
      </w:r>
      <w:r w:rsidRPr="00A361C0">
        <w:rPr>
          <w:rFonts w:ascii="Times New Roman" w:hAnsi="Times New Roman"/>
          <w:color w:val="000000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</w:t>
      </w:r>
      <w:r w:rsidRPr="00A361C0">
        <w:rPr>
          <w:rFonts w:ascii="Times New Roman" w:hAnsi="Times New Roman"/>
          <w:color w:val="000000"/>
          <w:sz w:val="28"/>
          <w:lang w:val="ru-RU"/>
        </w:rPr>
        <w:t>тей информационных и коммуникационных технологий;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A361C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361C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</w:t>
      </w:r>
      <w:r w:rsidRPr="00A361C0">
        <w:rPr>
          <w:rFonts w:ascii="Times New Roman" w:hAnsi="Times New Roman"/>
          <w:color w:val="000000"/>
          <w:sz w:val="28"/>
          <w:lang w:val="ru-RU"/>
        </w:rPr>
        <w:t>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</w:t>
      </w:r>
      <w:r w:rsidRPr="00A361C0">
        <w:rPr>
          <w:rFonts w:ascii="Times New Roman" w:hAnsi="Times New Roman"/>
          <w:color w:val="000000"/>
          <w:sz w:val="28"/>
          <w:lang w:val="ru-RU"/>
        </w:rPr>
        <w:t>и действиями – познавательными, коммуникативными, регулятивными.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снования и критерии для классификации, устанавливать причинно-следственные связи, строить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и преобразовывать знаки и символы, модели </w:t>
      </w:r>
      <w:r w:rsidRPr="00A361C0">
        <w:rPr>
          <w:rFonts w:ascii="Times New Roman" w:hAnsi="Times New Roman"/>
          <w:color w:val="000000"/>
          <w:sz w:val="28"/>
          <w:lang w:val="ru-RU"/>
        </w:rPr>
        <w:t>и схемы для решения учебных и познавательных задач;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A361C0">
        <w:rPr>
          <w:rFonts w:ascii="Times New Roman" w:hAnsi="Times New Roman"/>
          <w:color w:val="000000"/>
          <w:sz w:val="28"/>
          <w:lang w:val="ru-RU"/>
        </w:rPr>
        <w:t>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</w:t>
      </w:r>
      <w:r w:rsidRPr="00A361C0">
        <w:rPr>
          <w:rFonts w:ascii="Times New Roman" w:hAnsi="Times New Roman"/>
          <w:color w:val="000000"/>
          <w:sz w:val="28"/>
          <w:lang w:val="ru-RU"/>
        </w:rPr>
        <w:t>решения поставленной задачи;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</w:t>
      </w:r>
      <w:r w:rsidRPr="00A361C0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</w:t>
      </w:r>
      <w:r w:rsidRPr="00A361C0">
        <w:rPr>
          <w:rFonts w:ascii="Times New Roman" w:hAnsi="Times New Roman"/>
          <w:color w:val="000000"/>
          <w:sz w:val="28"/>
          <w:lang w:val="ru-RU"/>
        </w:rPr>
        <w:t>иям, предложенным учителем или сформулированным самостоятельно;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</w:t>
      </w:r>
      <w:r w:rsidRPr="00A361C0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письменные тексты с использованием иллюстративных материалов.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</w:t>
      </w:r>
      <w:r w:rsidRPr="00A361C0">
        <w:rPr>
          <w:rFonts w:ascii="Times New Roman" w:hAnsi="Times New Roman"/>
          <w:color w:val="000000"/>
          <w:sz w:val="28"/>
          <w:lang w:val="ru-RU"/>
        </w:rPr>
        <w:t>та;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выполнять с</w:t>
      </w:r>
      <w:r w:rsidRPr="00A361C0">
        <w:rPr>
          <w:rFonts w:ascii="Times New Roman" w:hAnsi="Times New Roman"/>
          <w:color w:val="000000"/>
          <w:sz w:val="28"/>
          <w:lang w:val="ru-RU"/>
        </w:rPr>
        <w:t>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</w:t>
      </w:r>
      <w:r w:rsidRPr="00A361C0">
        <w:rPr>
          <w:rFonts w:ascii="Times New Roman" w:hAnsi="Times New Roman"/>
          <w:color w:val="000000"/>
          <w:sz w:val="28"/>
          <w:lang w:val="ru-RU"/>
        </w:rPr>
        <w:t>оятельно сформулированным участниками взаимодействия;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Регулятивн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A361C0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</w:t>
      </w:r>
      <w:r w:rsidRPr="00A361C0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самомотив</w:t>
      </w:r>
      <w:r w:rsidRPr="00A361C0">
        <w:rPr>
          <w:rFonts w:ascii="Times New Roman" w:hAnsi="Times New Roman"/>
          <w:color w:val="000000"/>
          <w:sz w:val="28"/>
          <w:lang w:val="ru-RU"/>
        </w:rPr>
        <w:t>ации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недост</w:t>
      </w:r>
      <w:r w:rsidRPr="00A361C0">
        <w:rPr>
          <w:rFonts w:ascii="Times New Roman" w:hAnsi="Times New Roman"/>
          <w:color w:val="000000"/>
          <w:sz w:val="28"/>
          <w:lang w:val="ru-RU"/>
        </w:rPr>
        <w:t>ижения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</w:t>
      </w:r>
      <w:r w:rsidRPr="00A361C0">
        <w:rPr>
          <w:rFonts w:ascii="Times New Roman" w:hAnsi="Times New Roman"/>
          <w:color w:val="000000"/>
          <w:sz w:val="28"/>
          <w:lang w:val="ru-RU"/>
        </w:rPr>
        <w:t>трудностей;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</w:t>
      </w:r>
      <w:r w:rsidRPr="00A361C0">
        <w:rPr>
          <w:rFonts w:ascii="Times New Roman" w:hAnsi="Times New Roman"/>
          <w:color w:val="000000"/>
          <w:sz w:val="28"/>
          <w:lang w:val="ru-RU"/>
        </w:rPr>
        <w:t>открытого доступа к любым объёмам информации.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</w:t>
      </w:r>
      <w:r w:rsidRPr="00A361C0">
        <w:rPr>
          <w:rFonts w:ascii="Times New Roman" w:hAnsi="Times New Roman"/>
          <w:color w:val="000000"/>
          <w:sz w:val="28"/>
          <w:lang w:val="ru-RU"/>
        </w:rPr>
        <w:t>ие информации», «передача информации»;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различных алфавитах, оперировать единицами измерения информационного объёма и скорости передачи данных;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анения и передачи </w:t>
      </w:r>
      <w:r w:rsidRPr="00A361C0">
        <w:rPr>
          <w:rFonts w:ascii="Times New Roman" w:hAnsi="Times New Roman"/>
          <w:color w:val="000000"/>
          <w:sz w:val="28"/>
          <w:lang w:val="ru-RU"/>
        </w:rPr>
        <w:t>информации, сравнивать их количественные характеристики;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</w:t>
      </w:r>
      <w:r w:rsidRPr="00A361C0">
        <w:rPr>
          <w:rFonts w:ascii="Times New Roman" w:hAnsi="Times New Roman"/>
          <w:color w:val="000000"/>
          <w:sz w:val="28"/>
          <w:lang w:val="ru-RU"/>
        </w:rPr>
        <w:t>ементах (процессор, оперативная память, долговременная память, устройства ввода-вывода);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</w:t>
      </w:r>
      <w:r w:rsidRPr="00A361C0">
        <w:rPr>
          <w:rFonts w:ascii="Times New Roman" w:hAnsi="Times New Roman"/>
          <w:color w:val="000000"/>
          <w:sz w:val="28"/>
          <w:lang w:val="ru-RU"/>
        </w:rPr>
        <w:t>(каталога), путь к файлу (каталогу) по имеющемуся описанию файловой структуры некоторого информационного носителя);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переименовывать, удалять и архивировать файлы и каталоги, использовать антивирусную программу;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</w:t>
      </w:r>
      <w:r w:rsidRPr="00A361C0">
        <w:rPr>
          <w:rFonts w:ascii="Times New Roman" w:hAnsi="Times New Roman"/>
          <w:color w:val="000000"/>
          <w:sz w:val="28"/>
          <w:lang w:val="ru-RU"/>
        </w:rPr>
        <w:t>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понимать структуру ад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ресов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>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</w:t>
      </w:r>
      <w:r w:rsidRPr="00A361C0">
        <w:rPr>
          <w:rFonts w:ascii="Times New Roman" w:hAnsi="Times New Roman"/>
          <w:color w:val="000000"/>
          <w:sz w:val="28"/>
          <w:lang w:val="ru-RU"/>
        </w:rPr>
        <w:t>при работе с приложениями на любых устройствах и в Интернете, выбирать безопасные стратегии поведения в сети;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</w:t>
      </w:r>
      <w:r w:rsidRPr="00A361C0">
        <w:rPr>
          <w:rFonts w:ascii="Times New Roman" w:hAnsi="Times New Roman"/>
          <w:color w:val="000000"/>
          <w:sz w:val="28"/>
          <w:lang w:val="ru-RU"/>
        </w:rPr>
        <w:t>и 2, 8, 16), выполнять арифметические операции над ними;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</w:t>
      </w:r>
      <w:r w:rsidRPr="00A361C0">
        <w:rPr>
          <w:rFonts w:ascii="Times New Roman" w:hAnsi="Times New Roman"/>
          <w:color w:val="000000"/>
          <w:sz w:val="28"/>
          <w:lang w:val="ru-RU"/>
        </w:rPr>
        <w:t>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</w:t>
      </w:r>
      <w:r w:rsidRPr="00A361C0">
        <w:rPr>
          <w:rFonts w:ascii="Times New Roman" w:hAnsi="Times New Roman"/>
          <w:color w:val="000000"/>
          <w:sz w:val="28"/>
          <w:lang w:val="ru-RU"/>
        </w:rPr>
        <w:t>ной речи и в информатике;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</w:t>
      </w:r>
      <w:r w:rsidRPr="00A361C0">
        <w:rPr>
          <w:rFonts w:ascii="Times New Roman" w:hAnsi="Times New Roman"/>
          <w:color w:val="000000"/>
          <w:sz w:val="28"/>
          <w:lang w:val="ru-RU"/>
        </w:rPr>
        <w:t>Робот, Черепашка, Чертёжник;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</w:t>
      </w:r>
      <w:r w:rsidRPr="00A361C0">
        <w:rPr>
          <w:rFonts w:ascii="Times New Roman" w:hAnsi="Times New Roman"/>
          <w:color w:val="000000"/>
          <w:sz w:val="28"/>
          <w:lang w:val="ru-RU"/>
        </w:rPr>
        <w:t>ыражения с ними;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>#, Школьны</w:t>
      </w:r>
      <w:r w:rsidRPr="00A361C0">
        <w:rPr>
          <w:rFonts w:ascii="Times New Roman" w:hAnsi="Times New Roman"/>
          <w:color w:val="000000"/>
          <w:sz w:val="28"/>
          <w:lang w:val="ru-RU"/>
        </w:rPr>
        <w:t>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</w:t>
      </w:r>
      <w:r w:rsidRPr="00A361C0">
        <w:rPr>
          <w:rFonts w:ascii="Times New Roman" w:hAnsi="Times New Roman"/>
          <w:color w:val="000000"/>
          <w:sz w:val="28"/>
          <w:lang w:val="ru-RU"/>
        </w:rPr>
        <w:t>урального числа.</w:t>
      </w:r>
    </w:p>
    <w:p w:rsidR="006350C0" w:rsidRPr="00A361C0" w:rsidRDefault="006350C0">
      <w:pPr>
        <w:spacing w:after="0" w:line="264" w:lineRule="auto"/>
        <w:ind w:left="120"/>
        <w:jc w:val="both"/>
        <w:rPr>
          <w:lang w:val="ru-RU"/>
        </w:rPr>
      </w:pPr>
    </w:p>
    <w:p w:rsidR="006350C0" w:rsidRPr="00A361C0" w:rsidRDefault="007F0282">
      <w:pPr>
        <w:spacing w:after="0" w:line="264" w:lineRule="auto"/>
        <w:ind w:left="12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61C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</w:t>
      </w:r>
      <w:r w:rsidRPr="00A361C0">
        <w:rPr>
          <w:rFonts w:ascii="Times New Roman" w:hAnsi="Times New Roman"/>
          <w:color w:val="000000"/>
          <w:sz w:val="28"/>
          <w:lang w:val="ru-RU"/>
        </w:rPr>
        <w:t>ов для управления исполнителями, такими как Робот, Черепашка, Чертёжник;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ства элементов </w:t>
      </w:r>
      <w:r w:rsidRPr="00A361C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1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</w:t>
      </w:r>
      <w:r w:rsidRPr="00A361C0">
        <w:rPr>
          <w:rFonts w:ascii="Times New Roman" w:hAnsi="Times New Roman"/>
          <w:color w:val="000000"/>
          <w:sz w:val="28"/>
          <w:lang w:val="ru-RU"/>
        </w:rPr>
        <w:t>мому объекту и целям моделирования;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</w:t>
      </w:r>
      <w:r w:rsidRPr="00A361C0">
        <w:rPr>
          <w:rFonts w:ascii="Times New Roman" w:hAnsi="Times New Roman"/>
          <w:color w:val="000000"/>
          <w:sz w:val="28"/>
          <w:lang w:val="ru-RU"/>
        </w:rPr>
        <w:t>графики, диаграммы) с использованием соответствующих программных средств обработки данных;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</w:t>
      </w:r>
      <w:r w:rsidRPr="00A361C0">
        <w:rPr>
          <w:rFonts w:ascii="Times New Roman" w:hAnsi="Times New Roman"/>
          <w:color w:val="000000"/>
          <w:sz w:val="28"/>
          <w:lang w:val="ru-RU"/>
        </w:rPr>
        <w:t>о элементов;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</w:t>
      </w:r>
      <w:r w:rsidRPr="00A361C0">
        <w:rPr>
          <w:rFonts w:ascii="Times New Roman" w:hAnsi="Times New Roman"/>
          <w:color w:val="000000"/>
          <w:sz w:val="28"/>
          <w:lang w:val="ru-RU"/>
        </w:rPr>
        <w:t>чения), абсолютной, относительной, смешанной адресации;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A361C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хранилища данных,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в учебной и повседневной деятельности;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</w:t>
      </w:r>
      <w:r w:rsidRPr="00A361C0">
        <w:rPr>
          <w:rFonts w:ascii="Times New Roman" w:hAnsi="Times New Roman"/>
          <w:color w:val="000000"/>
          <w:sz w:val="28"/>
          <w:lang w:val="ru-RU"/>
        </w:rPr>
        <w:t>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350C0" w:rsidRPr="00A361C0" w:rsidRDefault="007F0282">
      <w:pPr>
        <w:spacing w:after="0" w:line="264" w:lineRule="auto"/>
        <w:ind w:firstLine="600"/>
        <w:jc w:val="both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</w:t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деструктивные и криминальные формы сетевой активности (в том числе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).</w:t>
      </w:r>
    </w:p>
    <w:p w:rsidR="006350C0" w:rsidRPr="00A361C0" w:rsidRDefault="006350C0">
      <w:pPr>
        <w:rPr>
          <w:lang w:val="ru-RU"/>
        </w:rPr>
        <w:sectPr w:rsidR="006350C0" w:rsidRPr="00A361C0">
          <w:pgSz w:w="11906" w:h="16383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bookmarkStart w:id="9" w:name="block-37490911"/>
      <w:bookmarkEnd w:id="8"/>
      <w:r w:rsidRPr="00A361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350C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6350C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350C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bookmarkStart w:id="10" w:name="block-374909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350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350C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«Язык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курсу информатики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Default="006350C0">
      <w:pPr>
        <w:sectPr w:rsidR="0063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350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0C0" w:rsidRDefault="0063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0C0" w:rsidRDefault="006350C0"/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технологии. Использование </w:t>
            </w:r>
            <w:proofErr w:type="spellStart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однотабличной базы данных. Составление запросов к базе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использованием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и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50C0" w:rsidRPr="00A36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50C0" w:rsidRDefault="006350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361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Pr="00A361C0" w:rsidRDefault="007F0282">
            <w:pPr>
              <w:spacing w:after="0"/>
              <w:ind w:left="135"/>
              <w:rPr>
                <w:lang w:val="ru-RU"/>
              </w:rPr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 w:rsidRPr="00A36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50C0" w:rsidRDefault="007F0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0C0" w:rsidRDefault="006350C0"/>
        </w:tc>
      </w:tr>
    </w:tbl>
    <w:p w:rsidR="006350C0" w:rsidRPr="0020665E" w:rsidRDefault="006350C0">
      <w:pPr>
        <w:rPr>
          <w:lang w:val="ru-RU"/>
        </w:rPr>
        <w:sectPr w:rsidR="006350C0" w:rsidRPr="00206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Pr="0020665E" w:rsidRDefault="006350C0">
      <w:pPr>
        <w:rPr>
          <w:lang w:val="ru-RU"/>
        </w:rPr>
        <w:sectPr w:rsidR="006350C0" w:rsidRPr="00206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0C0" w:rsidRDefault="007F0282">
      <w:pPr>
        <w:spacing w:after="0"/>
        <w:ind w:left="120"/>
      </w:pPr>
      <w:bookmarkStart w:id="11" w:name="block-374909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50C0" w:rsidRDefault="007F02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50C0" w:rsidRPr="00A361C0" w:rsidRDefault="007F0282" w:rsidP="0020665E">
      <w:pPr>
        <w:spacing w:after="0" w:line="480" w:lineRule="auto"/>
        <w:ind w:left="120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• Информатика: 8-й класс/ базовый уровень: учебник; 5-е издание, переработанное, 8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• Информатика, 7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A361C0">
        <w:rPr>
          <w:sz w:val="28"/>
          <w:lang w:val="ru-RU"/>
        </w:rPr>
        <w:br/>
      </w:r>
      <w:bookmarkStart w:id="12" w:name="1fdd9878-aabe-49b3-a26b-db65386f5009"/>
      <w:r w:rsidRPr="00A361C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</w:t>
      </w:r>
      <w:r w:rsidRPr="00A361C0">
        <w:rPr>
          <w:rFonts w:ascii="Times New Roman" w:hAnsi="Times New Roman"/>
          <w:color w:val="000000"/>
          <w:sz w:val="28"/>
          <w:lang w:val="ru-RU"/>
        </w:rPr>
        <w:t>ОМ. Лаборатория знаний»; Акционерное общество «Издательство «Просвещение»</w:t>
      </w:r>
      <w:bookmarkEnd w:id="12"/>
    </w:p>
    <w:p w:rsidR="006350C0" w:rsidRPr="00A361C0" w:rsidRDefault="006350C0">
      <w:pPr>
        <w:spacing w:after="0"/>
        <w:ind w:left="120"/>
        <w:rPr>
          <w:lang w:val="ru-RU"/>
        </w:rPr>
      </w:pPr>
    </w:p>
    <w:p w:rsidR="006350C0" w:rsidRPr="00A361C0" w:rsidRDefault="007F0282">
      <w:pPr>
        <w:spacing w:after="0" w:line="480" w:lineRule="auto"/>
        <w:ind w:left="120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50C0" w:rsidRPr="00A361C0" w:rsidRDefault="007F0282">
      <w:pPr>
        <w:spacing w:after="0" w:line="480" w:lineRule="auto"/>
        <w:ind w:left="120"/>
        <w:rPr>
          <w:lang w:val="ru-RU"/>
        </w:rPr>
      </w:pPr>
      <w:r w:rsidRPr="00A361C0">
        <w:rPr>
          <w:rFonts w:ascii="Times New Roman" w:hAnsi="Times New Roman"/>
          <w:color w:val="000000"/>
          <w:sz w:val="28"/>
          <w:lang w:val="ru-RU"/>
        </w:rPr>
        <w:t xml:space="preserve">Информатика, 7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</w:t>
      </w:r>
      <w:r w:rsidRPr="00A361C0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361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Start w:id="13" w:name="5a8af3fe-6634-4595-ad67-2c1d899ea773"/>
      <w:bookmarkEnd w:id="13"/>
    </w:p>
    <w:p w:rsidR="006350C0" w:rsidRPr="00A361C0" w:rsidRDefault="006350C0">
      <w:pPr>
        <w:spacing w:after="0"/>
        <w:ind w:left="120"/>
        <w:rPr>
          <w:lang w:val="ru-RU"/>
        </w:rPr>
      </w:pPr>
    </w:p>
    <w:p w:rsidR="006350C0" w:rsidRPr="00A361C0" w:rsidRDefault="007F0282" w:rsidP="0020665E">
      <w:pPr>
        <w:spacing w:after="0" w:line="360" w:lineRule="auto"/>
        <w:ind w:left="119"/>
        <w:rPr>
          <w:lang w:val="ru-RU"/>
        </w:rPr>
      </w:pPr>
      <w:r w:rsidRPr="00A361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0C0" w:rsidRPr="00A361C0" w:rsidRDefault="007F0282" w:rsidP="0020665E">
      <w:pPr>
        <w:spacing w:after="0" w:line="36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361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361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61C0">
        <w:rPr>
          <w:sz w:val="28"/>
          <w:lang w:val="ru-RU"/>
        </w:rPr>
        <w:br/>
      </w:r>
      <w:r w:rsidRPr="00A361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61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61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61C0">
        <w:rPr>
          <w:sz w:val="28"/>
          <w:lang w:val="ru-RU"/>
        </w:rPr>
        <w:br/>
      </w:r>
      <w:bookmarkStart w:id="14" w:name="bbd0f172-0fc7-47ad-bd72-029d95fdc8ad"/>
      <w:bookmarkEnd w:id="14"/>
    </w:p>
    <w:p w:rsidR="006350C0" w:rsidRPr="00A361C0" w:rsidRDefault="006350C0">
      <w:pPr>
        <w:rPr>
          <w:lang w:val="ru-RU"/>
        </w:rPr>
        <w:sectPr w:rsidR="006350C0" w:rsidRPr="00A361C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F0282" w:rsidRPr="00A361C0" w:rsidRDefault="007F0282">
      <w:pPr>
        <w:rPr>
          <w:lang w:val="ru-RU"/>
        </w:rPr>
      </w:pPr>
    </w:p>
    <w:sectPr w:rsidR="007F0282" w:rsidRPr="00A361C0" w:rsidSect="006350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350C0"/>
    <w:rsid w:val="0020665E"/>
    <w:rsid w:val="006350C0"/>
    <w:rsid w:val="007F0282"/>
    <w:rsid w:val="00A3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50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5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8555</Words>
  <Characters>48764</Characters>
  <Application>Microsoft Office Word</Application>
  <DocSecurity>0</DocSecurity>
  <Lines>406</Lines>
  <Paragraphs>114</Paragraphs>
  <ScaleCrop>false</ScaleCrop>
  <Company/>
  <LinksUpToDate>false</LinksUpToDate>
  <CharactersWithSpaces>57205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3</cp:revision>
  <dcterms:created xsi:type="dcterms:W3CDTF">2024-08-30T08:01:00Z</dcterms:created>
  <dcterms:modified xsi:type="dcterms:W3CDTF">2024-08-30T08:03:00Z</dcterms:modified>
</cp:coreProperties>
</file>